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92" w:rsidRPr="00954D57" w:rsidRDefault="00586392" w:rsidP="00F167A7">
      <w:pPr>
        <w:spacing w:line="240" w:lineRule="auto"/>
        <w:rPr>
          <w:rFonts w:asciiTheme="minorEastAsia" w:hAnsiTheme="minorEastAsia" w:cs="ＭＳ 明朝"/>
        </w:rPr>
      </w:pPr>
      <w:bookmarkStart w:id="0" w:name="_GoBack"/>
      <w:bookmarkEnd w:id="0"/>
      <w:r>
        <w:rPr>
          <w:rFonts w:asciiTheme="minorEastAsia" w:hAnsiTheme="minorEastAsia" w:cs="ＭＳ 明朝" w:hint="eastAsia"/>
        </w:rPr>
        <w:t>別記</w:t>
      </w:r>
      <w:r w:rsidRPr="00954D57">
        <w:rPr>
          <w:rFonts w:asciiTheme="minorEastAsia" w:hAnsiTheme="minorEastAsia" w:cs="ＭＳ 明朝" w:hint="eastAsia"/>
        </w:rPr>
        <w:t>様式第</w:t>
      </w:r>
      <w:r>
        <w:rPr>
          <w:rFonts w:asciiTheme="minorEastAsia" w:hAnsiTheme="minorEastAsia" w:cs="ＭＳ 明朝" w:hint="eastAsia"/>
        </w:rPr>
        <w:t>４号（第７</w:t>
      </w:r>
      <w:r w:rsidRPr="00954D57">
        <w:rPr>
          <w:rFonts w:asciiTheme="minorEastAsia" w:hAnsiTheme="minorEastAsia" w:cs="ＭＳ 明朝" w:hint="eastAsia"/>
        </w:rPr>
        <w:t>条</w:t>
      </w:r>
      <w:r>
        <w:rPr>
          <w:rFonts w:asciiTheme="minorEastAsia" w:hAnsiTheme="minorEastAsia" w:cs="ＭＳ 明朝" w:hint="eastAsia"/>
        </w:rPr>
        <w:t>関係</w:t>
      </w:r>
      <w:r w:rsidRPr="00954D57">
        <w:rPr>
          <w:rFonts w:asciiTheme="minorEastAsia" w:hAnsiTheme="minorEastAsia" w:cs="ＭＳ 明朝" w:hint="eastAsia"/>
        </w:rPr>
        <w:t>）</w:t>
      </w:r>
    </w:p>
    <w:p w:rsidR="00586392" w:rsidRPr="00A351C7" w:rsidRDefault="00586392" w:rsidP="00F167A7">
      <w:pPr>
        <w:pStyle w:val="Default"/>
        <w:overflowPunct w:val="0"/>
        <w:adjustRightInd/>
        <w:spacing w:line="240" w:lineRule="auto"/>
        <w:jc w:val="right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　年　　月　　日</w:t>
      </w:r>
      <w:r>
        <w:rPr>
          <w:rFonts w:hAnsi="ＭＳ 明朝" w:hint="eastAsia"/>
          <w:color w:val="000000" w:themeColor="text1"/>
          <w:szCs w:val="21"/>
        </w:rPr>
        <w:t xml:space="preserve">　</w:t>
      </w:r>
    </w:p>
    <w:p w:rsidR="00586392" w:rsidRPr="00352DC2" w:rsidRDefault="00586392" w:rsidP="00F167A7">
      <w:pPr>
        <w:pStyle w:val="Default"/>
        <w:overflowPunct w:val="0"/>
        <w:adjustRightInd/>
        <w:spacing w:line="240" w:lineRule="auto"/>
        <w:jc w:val="both"/>
        <w:rPr>
          <w:rFonts w:hAnsi="ＭＳ 明朝"/>
          <w:color w:val="000000" w:themeColor="text1"/>
          <w:szCs w:val="21"/>
        </w:rPr>
      </w:pPr>
    </w:p>
    <w:p w:rsidR="00586392" w:rsidRPr="00A351C7" w:rsidRDefault="00586392" w:rsidP="00F167A7">
      <w:pPr>
        <w:pStyle w:val="Default"/>
        <w:overflowPunct w:val="0"/>
        <w:adjustRightInd/>
        <w:spacing w:line="240" w:lineRule="auto"/>
        <w:jc w:val="both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東広島市長　様</w:t>
      </w:r>
    </w:p>
    <w:p w:rsidR="00586392" w:rsidRPr="00A351C7" w:rsidRDefault="00586392" w:rsidP="00F167A7">
      <w:pPr>
        <w:pStyle w:val="Default"/>
        <w:overflowPunct w:val="0"/>
        <w:adjustRightInd/>
        <w:spacing w:line="240" w:lineRule="auto"/>
        <w:jc w:val="both"/>
        <w:rPr>
          <w:rFonts w:hAnsi="ＭＳ 明朝"/>
          <w:color w:val="000000" w:themeColor="text1"/>
          <w:szCs w:val="21"/>
        </w:rPr>
      </w:pPr>
    </w:p>
    <w:p w:rsidR="00586392" w:rsidRPr="00342761" w:rsidRDefault="00586392" w:rsidP="00F167A7">
      <w:pPr>
        <w:overflowPunct w:val="0"/>
        <w:spacing w:line="240" w:lineRule="auto"/>
      </w:pPr>
      <w:r>
        <w:rPr>
          <w:rFonts w:hint="eastAsia"/>
        </w:rPr>
        <w:t xml:space="preserve">　　　　　　　　　　　　　　　補助事業者　</w:t>
      </w:r>
      <w:r w:rsidRPr="00342761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342761">
        <w:rPr>
          <w:rFonts w:hint="eastAsia"/>
        </w:rPr>
        <w:t>所</w:t>
      </w:r>
    </w:p>
    <w:p w:rsidR="00586392" w:rsidRDefault="00586392" w:rsidP="00F167A7">
      <w:pPr>
        <w:overflowPunct w:val="0"/>
        <w:spacing w:line="240" w:lineRule="auto"/>
      </w:pPr>
      <w:r w:rsidRPr="0034276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氏　　名　　　　　　　　　　　　　　　</w:t>
      </w:r>
    </w:p>
    <w:p w:rsidR="00146041" w:rsidRDefault="00586392" w:rsidP="00146041">
      <w:pPr>
        <w:pStyle w:val="Default"/>
        <w:overflowPunct w:val="0"/>
        <w:adjustRightInd/>
        <w:spacing w:line="240" w:lineRule="auto"/>
        <w:jc w:val="both"/>
      </w:pPr>
      <w:r>
        <w:rPr>
          <w:rFonts w:hAnsi="ＭＳ 明朝" w:hint="eastAsia"/>
          <w:szCs w:val="21"/>
        </w:rPr>
        <w:t xml:space="preserve">　　　　　　　　　　　　　　　　　　　　　</w:t>
      </w:r>
      <w:r w:rsidR="00146041" w:rsidRPr="005875DB">
        <w:rPr>
          <w:rFonts w:hAnsi="ＭＳ 明朝" w:hint="eastAsia"/>
          <w:szCs w:val="21"/>
        </w:rPr>
        <w:t>電話番号</w:t>
      </w:r>
      <w:r w:rsidR="00146041" w:rsidRPr="00586392">
        <w:rPr>
          <w:rFonts w:hint="eastAsia"/>
        </w:rPr>
        <w:t xml:space="preserve">　（　　　）　　　―　　　　　　</w:t>
      </w:r>
    </w:p>
    <w:p w:rsidR="00586392" w:rsidRPr="00146041" w:rsidRDefault="00586392" w:rsidP="00F167A7">
      <w:pPr>
        <w:pStyle w:val="Default"/>
        <w:overflowPunct w:val="0"/>
        <w:adjustRightInd/>
        <w:spacing w:line="240" w:lineRule="auto"/>
        <w:jc w:val="both"/>
        <w:rPr>
          <w:rFonts w:hAnsi="ＭＳ 明朝"/>
          <w:szCs w:val="21"/>
        </w:rPr>
      </w:pPr>
    </w:p>
    <w:p w:rsidR="00586392" w:rsidRPr="00A46382" w:rsidRDefault="00586392" w:rsidP="00F167A7">
      <w:pPr>
        <w:spacing w:line="240" w:lineRule="auto"/>
        <w:ind w:left="218" w:hangingChars="100" w:hanging="218"/>
        <w:jc w:val="center"/>
        <w:rPr>
          <w:color w:val="000000" w:themeColor="text1"/>
        </w:rPr>
      </w:pPr>
      <w:r w:rsidRPr="00A46382">
        <w:rPr>
          <w:rFonts w:hint="eastAsia"/>
          <w:color w:val="000000" w:themeColor="text1"/>
        </w:rPr>
        <w:t>東広島市</w:t>
      </w:r>
      <w:r>
        <w:rPr>
          <w:rFonts w:hint="eastAsia"/>
        </w:rPr>
        <w:t>迷惑電話防止機器購入費</w:t>
      </w:r>
      <w:r>
        <w:rPr>
          <w:rFonts w:hint="eastAsia"/>
          <w:color w:val="000000" w:themeColor="text1"/>
        </w:rPr>
        <w:t>補助金設置</w:t>
      </w:r>
      <w:r w:rsidRPr="00A46382">
        <w:rPr>
          <w:rFonts w:hint="eastAsia"/>
          <w:color w:val="000000" w:themeColor="text1"/>
        </w:rPr>
        <w:t>変更</w:t>
      </w:r>
      <w:r>
        <w:rPr>
          <w:rFonts w:hint="eastAsia"/>
          <w:color w:val="000000" w:themeColor="text1"/>
        </w:rPr>
        <w:t>（</w:t>
      </w:r>
      <w:r w:rsidRPr="00A46382">
        <w:rPr>
          <w:rFonts w:hint="eastAsia"/>
          <w:color w:val="000000" w:themeColor="text1"/>
        </w:rPr>
        <w:t>廃止</w:t>
      </w:r>
      <w:r>
        <w:rPr>
          <w:rFonts w:hint="eastAsia"/>
          <w:color w:val="000000" w:themeColor="text1"/>
        </w:rPr>
        <w:t>）承認</w:t>
      </w:r>
      <w:r w:rsidRPr="00A46382">
        <w:rPr>
          <w:rFonts w:hint="eastAsia"/>
          <w:color w:val="000000" w:themeColor="text1"/>
        </w:rPr>
        <w:t>申請書</w:t>
      </w:r>
    </w:p>
    <w:p w:rsidR="00586392" w:rsidRPr="00A46382" w:rsidRDefault="00586392" w:rsidP="00F167A7">
      <w:pPr>
        <w:overflowPunct w:val="0"/>
        <w:spacing w:line="240" w:lineRule="auto"/>
        <w:rPr>
          <w:color w:val="000000" w:themeColor="text1"/>
          <w:u w:val="single"/>
        </w:rPr>
      </w:pPr>
    </w:p>
    <w:p w:rsidR="00586392" w:rsidRPr="00956564" w:rsidRDefault="00586392" w:rsidP="00F167A7">
      <w:pPr>
        <w:overflowPunct w:val="0"/>
        <w:spacing w:line="240" w:lineRule="auto"/>
        <w:rPr>
          <w:color w:val="000000" w:themeColor="text1"/>
        </w:rPr>
      </w:pPr>
      <w:r w:rsidRPr="00956564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</w:t>
      </w:r>
      <w:r w:rsidRPr="00956564">
        <w:rPr>
          <w:rFonts w:hint="eastAsia"/>
          <w:color w:val="000000" w:themeColor="text1"/>
        </w:rPr>
        <w:t xml:space="preserve">　　年　　月　　日付け指令東広</w:t>
      </w:r>
      <w:r>
        <w:rPr>
          <w:rFonts w:hint="eastAsia"/>
          <w:color w:val="000000" w:themeColor="text1"/>
        </w:rPr>
        <w:t xml:space="preserve">　　</w:t>
      </w:r>
      <w:r w:rsidRPr="00956564">
        <w:rPr>
          <w:rFonts w:hint="eastAsia"/>
          <w:color w:val="000000" w:themeColor="text1"/>
        </w:rPr>
        <w:t>第　　　号で</w:t>
      </w:r>
      <w:r>
        <w:rPr>
          <w:rFonts w:hint="eastAsia"/>
          <w:color w:val="000000" w:themeColor="text1"/>
        </w:rPr>
        <w:t>交付決定</w:t>
      </w:r>
      <w:r w:rsidRPr="00956564">
        <w:rPr>
          <w:rFonts w:hint="eastAsia"/>
          <w:color w:val="000000" w:themeColor="text1"/>
        </w:rPr>
        <w:t>を受けた</w:t>
      </w:r>
      <w:r w:rsidRPr="00A46382">
        <w:rPr>
          <w:rFonts w:hint="eastAsia"/>
          <w:color w:val="000000" w:themeColor="text1"/>
        </w:rPr>
        <w:t>東広島市</w:t>
      </w:r>
      <w:r>
        <w:rPr>
          <w:rFonts w:hint="eastAsia"/>
        </w:rPr>
        <w:t>迷惑電話防止機器購入費</w:t>
      </w:r>
      <w:r w:rsidRPr="00A46382">
        <w:rPr>
          <w:rFonts w:hint="eastAsia"/>
          <w:color w:val="000000" w:themeColor="text1"/>
        </w:rPr>
        <w:t>補助金</w:t>
      </w:r>
      <w:r w:rsidRPr="00956564"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t>つ</w:t>
      </w:r>
      <w:r w:rsidRPr="00956564">
        <w:rPr>
          <w:rFonts w:hint="eastAsia"/>
          <w:color w:val="000000" w:themeColor="text1"/>
        </w:rPr>
        <w:t>いて</w:t>
      </w:r>
      <w:r>
        <w:rPr>
          <w:rFonts w:hint="eastAsia"/>
          <w:color w:val="000000" w:themeColor="text1"/>
        </w:rPr>
        <w:t>、次のとおり迷惑電話防止機器</w:t>
      </w:r>
      <w:r w:rsidRPr="00956564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設置場所を</w:t>
      </w:r>
      <w:r w:rsidRPr="00956564">
        <w:rPr>
          <w:rFonts w:hint="eastAsia"/>
          <w:color w:val="000000" w:themeColor="text1"/>
        </w:rPr>
        <w:t>変更</w:t>
      </w:r>
      <w:r>
        <w:rPr>
          <w:rFonts w:hint="eastAsia"/>
          <w:color w:val="000000" w:themeColor="text1"/>
        </w:rPr>
        <w:t>（迷惑電話防止機器を廃止）し</w:t>
      </w:r>
      <w:r w:rsidRPr="00956564">
        <w:rPr>
          <w:rFonts w:hint="eastAsia"/>
          <w:color w:val="000000" w:themeColor="text1"/>
        </w:rPr>
        <w:t>たいので、</w:t>
      </w:r>
      <w:r w:rsidRPr="00A46382">
        <w:rPr>
          <w:rFonts w:hint="eastAsia"/>
          <w:color w:val="000000" w:themeColor="text1"/>
        </w:rPr>
        <w:t>東広島市</w:t>
      </w:r>
      <w:r>
        <w:rPr>
          <w:rFonts w:hint="eastAsia"/>
        </w:rPr>
        <w:t>迷惑電話防止機器購入費</w:t>
      </w:r>
      <w:r>
        <w:rPr>
          <w:rFonts w:hint="eastAsia"/>
          <w:color w:val="000000" w:themeColor="text1"/>
        </w:rPr>
        <w:t>補助金交付要領第７</w:t>
      </w:r>
      <w:r w:rsidRPr="002033D8">
        <w:rPr>
          <w:rFonts w:hint="eastAsia"/>
          <w:color w:val="000000" w:themeColor="text1"/>
        </w:rPr>
        <w:t>条</w:t>
      </w:r>
      <w:r>
        <w:rPr>
          <w:rFonts w:hint="eastAsia"/>
          <w:color w:val="000000" w:themeColor="text1"/>
        </w:rPr>
        <w:t>第２項</w:t>
      </w:r>
      <w:r w:rsidRPr="00A46382">
        <w:rPr>
          <w:rFonts w:hint="eastAsia"/>
          <w:color w:val="000000" w:themeColor="text1"/>
        </w:rPr>
        <w:t>の規定により</w:t>
      </w:r>
      <w:r w:rsidRPr="00956564">
        <w:rPr>
          <w:rFonts w:hint="eastAsia"/>
          <w:color w:val="000000" w:themeColor="text1"/>
        </w:rPr>
        <w:t>申請します。</w:t>
      </w:r>
    </w:p>
    <w:p w:rsidR="00586392" w:rsidRPr="00425EE0" w:rsidRDefault="00586392" w:rsidP="00F167A7">
      <w:pPr>
        <w:overflowPunct w:val="0"/>
        <w:spacing w:line="240" w:lineRule="auto"/>
        <w:rPr>
          <w:color w:val="000000" w:themeColor="text1"/>
        </w:rPr>
      </w:pPr>
    </w:p>
    <w:p w:rsidR="00586392" w:rsidRDefault="00586392" w:rsidP="00F167A7">
      <w:pPr>
        <w:overflowPunct w:val="0"/>
        <w:spacing w:line="24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１　迷惑電話防止機器の</w:t>
      </w:r>
      <w:r w:rsidRPr="00A46382">
        <w:rPr>
          <w:rFonts w:hint="eastAsia"/>
          <w:color w:val="000000" w:themeColor="text1"/>
        </w:rPr>
        <w:t>設置</w:t>
      </w:r>
      <w:r>
        <w:rPr>
          <w:rFonts w:hint="eastAsia"/>
          <w:color w:val="000000" w:themeColor="text1"/>
        </w:rPr>
        <w:t>場所</w:t>
      </w:r>
    </w:p>
    <w:p w:rsidR="00586392" w:rsidRPr="00A46382" w:rsidRDefault="00586392" w:rsidP="00F167A7">
      <w:pPr>
        <w:overflowPunct w:val="0"/>
        <w:spacing w:line="240" w:lineRule="auto"/>
        <w:rPr>
          <w:color w:val="000000" w:themeColor="text1"/>
          <w:u w:val="single"/>
        </w:rPr>
      </w:pPr>
    </w:p>
    <w:p w:rsidR="00586392" w:rsidRDefault="00586392" w:rsidP="00F167A7">
      <w:pPr>
        <w:overflowPunct w:val="0"/>
        <w:spacing w:line="240" w:lineRule="auto"/>
        <w:textAlignment w:val="center"/>
      </w:pPr>
    </w:p>
    <w:p w:rsidR="00586392" w:rsidRDefault="00586392" w:rsidP="00F167A7">
      <w:pPr>
        <w:overflowPunct w:val="0"/>
        <w:spacing w:line="240" w:lineRule="auto"/>
        <w:textAlignment w:val="center"/>
      </w:pPr>
      <w:r>
        <w:rPr>
          <w:rFonts w:hint="eastAsia"/>
        </w:rPr>
        <w:t>２</w:t>
      </w:r>
      <w:r w:rsidRPr="00F44FC7">
        <w:rPr>
          <w:rFonts w:hint="eastAsia"/>
        </w:rPr>
        <w:t xml:space="preserve">　</w:t>
      </w:r>
      <w:r>
        <w:rPr>
          <w:rFonts w:hint="eastAsia"/>
        </w:rPr>
        <w:t>申請の区分</w:t>
      </w:r>
    </w:p>
    <w:p w:rsidR="00586392" w:rsidRDefault="00586392" w:rsidP="00F167A7">
      <w:pPr>
        <w:pStyle w:val="a9"/>
        <w:overflowPunct w:val="0"/>
        <w:autoSpaceDE w:val="0"/>
        <w:autoSpaceDN w:val="0"/>
        <w:spacing w:line="240" w:lineRule="auto"/>
      </w:pPr>
      <w:r>
        <w:rPr>
          <w:rFonts w:hint="eastAsia"/>
        </w:rPr>
        <w:t xml:space="preserve">　　変更　・　廃止</w:t>
      </w:r>
    </w:p>
    <w:p w:rsidR="00586392" w:rsidRPr="00FF74A7" w:rsidRDefault="00586392" w:rsidP="00F167A7">
      <w:pPr>
        <w:pStyle w:val="a9"/>
        <w:overflowPunct w:val="0"/>
        <w:autoSpaceDE w:val="0"/>
        <w:autoSpaceDN w:val="0"/>
        <w:spacing w:line="240" w:lineRule="auto"/>
      </w:pPr>
    </w:p>
    <w:p w:rsidR="00586392" w:rsidRDefault="00586392" w:rsidP="00F167A7">
      <w:pPr>
        <w:overflowPunct w:val="0"/>
        <w:spacing w:line="240" w:lineRule="auto"/>
        <w:textAlignment w:val="center"/>
      </w:pPr>
      <w:r>
        <w:rPr>
          <w:rFonts w:hint="eastAsia"/>
        </w:rPr>
        <w:t>３　変更（廃止）の理由</w:t>
      </w:r>
    </w:p>
    <w:p w:rsidR="00586392" w:rsidRDefault="00586392" w:rsidP="00F167A7">
      <w:pPr>
        <w:overflowPunct w:val="0"/>
        <w:spacing w:line="240" w:lineRule="auto"/>
        <w:textAlignment w:val="center"/>
      </w:pPr>
    </w:p>
    <w:p w:rsidR="00586392" w:rsidRDefault="00586392" w:rsidP="00F167A7">
      <w:pPr>
        <w:overflowPunct w:val="0"/>
        <w:spacing w:line="240" w:lineRule="auto"/>
        <w:textAlignment w:val="center"/>
      </w:pPr>
    </w:p>
    <w:p w:rsidR="00586392" w:rsidRPr="00F44FC7" w:rsidRDefault="00586392" w:rsidP="00F167A7">
      <w:pPr>
        <w:overflowPunct w:val="0"/>
        <w:spacing w:line="240" w:lineRule="auto"/>
        <w:textAlignment w:val="center"/>
      </w:pPr>
      <w:r>
        <w:rPr>
          <w:rFonts w:hint="eastAsia"/>
        </w:rPr>
        <w:t>４</w:t>
      </w:r>
      <w:r w:rsidRPr="00F44FC7">
        <w:rPr>
          <w:rFonts w:hint="eastAsia"/>
        </w:rPr>
        <w:t xml:space="preserve">　変更の内容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142"/>
        <w:gridCol w:w="4142"/>
      </w:tblGrid>
      <w:tr w:rsidR="00586392" w:rsidRPr="00F44FC7" w:rsidTr="00952CE6">
        <w:trPr>
          <w:trHeight w:val="26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92" w:rsidRPr="00F44FC7" w:rsidRDefault="00586392" w:rsidP="00F167A7">
            <w:pPr>
              <w:overflowPunct w:val="0"/>
              <w:spacing w:line="240" w:lineRule="auto"/>
              <w:jc w:val="center"/>
              <w:textAlignment w:val="center"/>
            </w:pPr>
            <w:r w:rsidRPr="00F44FC7">
              <w:rPr>
                <w:rFonts w:hint="eastAsia"/>
              </w:rPr>
              <w:t>変　更　前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92" w:rsidRPr="00F44FC7" w:rsidRDefault="00586392" w:rsidP="00F167A7">
            <w:pPr>
              <w:overflowPunct w:val="0"/>
              <w:spacing w:line="240" w:lineRule="auto"/>
              <w:jc w:val="center"/>
              <w:textAlignment w:val="center"/>
            </w:pPr>
            <w:r w:rsidRPr="00F44FC7">
              <w:rPr>
                <w:rFonts w:hint="eastAsia"/>
              </w:rPr>
              <w:t>変　更　後</w:t>
            </w:r>
          </w:p>
        </w:tc>
      </w:tr>
      <w:tr w:rsidR="00586392" w:rsidRPr="00F44FC7" w:rsidTr="00952CE6">
        <w:trPr>
          <w:trHeight w:val="2314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92" w:rsidRPr="00F44FC7" w:rsidRDefault="00586392" w:rsidP="00F167A7">
            <w:pPr>
              <w:overflowPunct w:val="0"/>
              <w:spacing w:line="240" w:lineRule="auto"/>
              <w:textAlignment w:val="center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92" w:rsidRPr="00F44FC7" w:rsidRDefault="00586392" w:rsidP="00F167A7">
            <w:pPr>
              <w:overflowPunct w:val="0"/>
              <w:spacing w:line="240" w:lineRule="auto"/>
              <w:textAlignment w:val="center"/>
            </w:pPr>
          </w:p>
        </w:tc>
      </w:tr>
    </w:tbl>
    <w:p w:rsidR="00586392" w:rsidRDefault="00586392" w:rsidP="00F167A7">
      <w:pPr>
        <w:spacing w:line="240" w:lineRule="auto"/>
        <w:ind w:leftChars="100" w:left="218" w:firstLineChars="100" w:firstLine="218"/>
      </w:pPr>
      <w:r w:rsidRPr="00744782">
        <w:rPr>
          <w:rFonts w:hint="eastAsia"/>
        </w:rPr>
        <w:t>注　該当する</w:t>
      </w:r>
      <w:r>
        <w:rPr>
          <w:rFonts w:hint="eastAsia"/>
        </w:rPr>
        <w:t>もの</w:t>
      </w:r>
      <w:r w:rsidRPr="00744782">
        <w:rPr>
          <w:rFonts w:hint="eastAsia"/>
        </w:rPr>
        <w:t>を〇で囲むこと</w:t>
      </w:r>
      <w:r>
        <w:rPr>
          <w:rFonts w:hint="eastAsia"/>
        </w:rPr>
        <w:t>。</w:t>
      </w:r>
    </w:p>
    <w:p w:rsidR="00586392" w:rsidRPr="00B166DD" w:rsidRDefault="00586392" w:rsidP="00F167A7">
      <w:pPr>
        <w:spacing w:line="240" w:lineRule="auto"/>
        <w:rPr>
          <w:u w:val="single"/>
        </w:rPr>
      </w:pPr>
    </w:p>
    <w:p w:rsidR="00344A35" w:rsidRPr="00554023" w:rsidRDefault="00344A35" w:rsidP="00554023">
      <w:pPr>
        <w:overflowPunct w:val="0"/>
        <w:spacing w:line="240" w:lineRule="auto"/>
        <w:rPr>
          <w:rFonts w:hint="eastAsia"/>
        </w:rPr>
      </w:pPr>
    </w:p>
    <w:sectPr w:rsidR="00344A35" w:rsidRPr="00554023" w:rsidSect="00DC0C4B">
      <w:pgSz w:w="11906" w:h="16838" w:code="9"/>
      <w:pgMar w:top="1418" w:right="1418" w:bottom="1304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27" w:rsidRDefault="008C1E27" w:rsidP="006A1434">
      <w:r>
        <w:separator/>
      </w:r>
    </w:p>
  </w:endnote>
  <w:endnote w:type="continuationSeparator" w:id="0">
    <w:p w:rsidR="008C1E27" w:rsidRDefault="008C1E27" w:rsidP="006A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27" w:rsidRDefault="008C1E27" w:rsidP="006A1434">
      <w:r>
        <w:separator/>
      </w:r>
    </w:p>
  </w:footnote>
  <w:footnote w:type="continuationSeparator" w:id="0">
    <w:p w:rsidR="008C1E27" w:rsidRDefault="008C1E27" w:rsidP="006A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25"/>
    <w:rsid w:val="000025A5"/>
    <w:rsid w:val="00020E89"/>
    <w:rsid w:val="000476C1"/>
    <w:rsid w:val="00066814"/>
    <w:rsid w:val="00070D3A"/>
    <w:rsid w:val="00092696"/>
    <w:rsid w:val="000D4069"/>
    <w:rsid w:val="000F0419"/>
    <w:rsid w:val="001418FF"/>
    <w:rsid w:val="00146041"/>
    <w:rsid w:val="00187269"/>
    <w:rsid w:val="00193669"/>
    <w:rsid w:val="001A2621"/>
    <w:rsid w:val="001B2E5C"/>
    <w:rsid w:val="001B7229"/>
    <w:rsid w:val="001C5B32"/>
    <w:rsid w:val="001E0C4C"/>
    <w:rsid w:val="001E3CAE"/>
    <w:rsid w:val="001F6CDA"/>
    <w:rsid w:val="00204D2E"/>
    <w:rsid w:val="00211015"/>
    <w:rsid w:val="002A41F2"/>
    <w:rsid w:val="002E3A3D"/>
    <w:rsid w:val="0030433A"/>
    <w:rsid w:val="00324351"/>
    <w:rsid w:val="00344A35"/>
    <w:rsid w:val="00364777"/>
    <w:rsid w:val="003F3609"/>
    <w:rsid w:val="004100F7"/>
    <w:rsid w:val="00430FD8"/>
    <w:rsid w:val="00435426"/>
    <w:rsid w:val="00443DEC"/>
    <w:rsid w:val="00466A1A"/>
    <w:rsid w:val="00470ED9"/>
    <w:rsid w:val="00480BD8"/>
    <w:rsid w:val="004C66D6"/>
    <w:rsid w:val="004C76EA"/>
    <w:rsid w:val="004D0496"/>
    <w:rsid w:val="005012EC"/>
    <w:rsid w:val="00505DC5"/>
    <w:rsid w:val="005066AF"/>
    <w:rsid w:val="00527B15"/>
    <w:rsid w:val="005315AA"/>
    <w:rsid w:val="00554023"/>
    <w:rsid w:val="00586392"/>
    <w:rsid w:val="0059118B"/>
    <w:rsid w:val="0059374D"/>
    <w:rsid w:val="005D3A45"/>
    <w:rsid w:val="0062796D"/>
    <w:rsid w:val="00645381"/>
    <w:rsid w:val="006578B8"/>
    <w:rsid w:val="006A1434"/>
    <w:rsid w:val="006A5B9C"/>
    <w:rsid w:val="006B7743"/>
    <w:rsid w:val="006C1952"/>
    <w:rsid w:val="006C239C"/>
    <w:rsid w:val="006D5515"/>
    <w:rsid w:val="006D7637"/>
    <w:rsid w:val="00713EF6"/>
    <w:rsid w:val="0071618F"/>
    <w:rsid w:val="00742859"/>
    <w:rsid w:val="007B0D21"/>
    <w:rsid w:val="007B5F81"/>
    <w:rsid w:val="007D2423"/>
    <w:rsid w:val="008213AD"/>
    <w:rsid w:val="00850650"/>
    <w:rsid w:val="008813EF"/>
    <w:rsid w:val="008B195C"/>
    <w:rsid w:val="008B5FBD"/>
    <w:rsid w:val="008C1E27"/>
    <w:rsid w:val="008D38BD"/>
    <w:rsid w:val="00957EFF"/>
    <w:rsid w:val="00984AE2"/>
    <w:rsid w:val="009C0B68"/>
    <w:rsid w:val="009E3376"/>
    <w:rsid w:val="00A45E87"/>
    <w:rsid w:val="00A67DB5"/>
    <w:rsid w:val="00A7143A"/>
    <w:rsid w:val="00A77607"/>
    <w:rsid w:val="00A95AD4"/>
    <w:rsid w:val="00AA6B77"/>
    <w:rsid w:val="00AB5503"/>
    <w:rsid w:val="00AD0814"/>
    <w:rsid w:val="00AD1C00"/>
    <w:rsid w:val="00AD235C"/>
    <w:rsid w:val="00B13473"/>
    <w:rsid w:val="00B166DD"/>
    <w:rsid w:val="00B920ED"/>
    <w:rsid w:val="00BC521D"/>
    <w:rsid w:val="00BD0858"/>
    <w:rsid w:val="00BE2B40"/>
    <w:rsid w:val="00BE76E6"/>
    <w:rsid w:val="00BF7D0A"/>
    <w:rsid w:val="00C14714"/>
    <w:rsid w:val="00C35922"/>
    <w:rsid w:val="00C520DB"/>
    <w:rsid w:val="00C81CDE"/>
    <w:rsid w:val="00CB5944"/>
    <w:rsid w:val="00CF68D2"/>
    <w:rsid w:val="00D14CD9"/>
    <w:rsid w:val="00D26F8F"/>
    <w:rsid w:val="00D375B9"/>
    <w:rsid w:val="00D64CCD"/>
    <w:rsid w:val="00D97B9F"/>
    <w:rsid w:val="00DD2AC0"/>
    <w:rsid w:val="00DE4A3B"/>
    <w:rsid w:val="00DE757E"/>
    <w:rsid w:val="00DF4125"/>
    <w:rsid w:val="00E151B6"/>
    <w:rsid w:val="00E168D6"/>
    <w:rsid w:val="00E24077"/>
    <w:rsid w:val="00E41F5E"/>
    <w:rsid w:val="00E524F7"/>
    <w:rsid w:val="00E53BC3"/>
    <w:rsid w:val="00E55108"/>
    <w:rsid w:val="00E75BB8"/>
    <w:rsid w:val="00F167A7"/>
    <w:rsid w:val="00F2223E"/>
    <w:rsid w:val="00F31BEC"/>
    <w:rsid w:val="00F83128"/>
    <w:rsid w:val="00F859D5"/>
    <w:rsid w:val="00F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AF59D"/>
  <w15:docId w15:val="{4E640821-B406-4AF8-AD7C-D241025A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14"/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1434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6A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1434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rsid w:val="00AD23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235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44A3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1"/>
      <w:szCs w:val="24"/>
    </w:rPr>
  </w:style>
  <w:style w:type="paragraph" w:styleId="a9">
    <w:name w:val="Plain Text"/>
    <w:basedOn w:val="a"/>
    <w:link w:val="aa"/>
    <w:rsid w:val="00344A35"/>
    <w:rPr>
      <w:rFonts w:hAnsi="Courier New" w:cs="Courier New"/>
    </w:rPr>
  </w:style>
  <w:style w:type="character" w:customStyle="1" w:styleId="aa">
    <w:name w:val="書式なし (文字)"/>
    <w:basedOn w:val="a0"/>
    <w:link w:val="a9"/>
    <w:rsid w:val="00344A35"/>
    <w:rPr>
      <w:rFonts w:ascii="ＭＳ 明朝" w:hAnsi="Courier New" w:cs="Courier New"/>
      <w:kern w:val="2"/>
      <w:sz w:val="21"/>
      <w:szCs w:val="21"/>
    </w:rPr>
  </w:style>
  <w:style w:type="table" w:styleId="ab">
    <w:name w:val="Table Grid"/>
    <w:basedOn w:val="a1"/>
    <w:rsid w:val="00D37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062F-77AC-4D83-B3A5-4B28FDBE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東広島市有害獣防護さく設置事業補助金交付要綱</vt:lpstr>
      <vt:lpstr>東広島市有害獣防護さく設置事業補助金交付要綱</vt:lpstr>
    </vt:vector>
  </TitlesOfParts>
  <Company>東広島市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東広島市有害獣防護さく設置事業補助金交付要綱</dc:title>
  <dc:creator>NORING</dc:creator>
  <cp:lastModifiedBy>伊東　飛鳥</cp:lastModifiedBy>
  <cp:revision>79</cp:revision>
  <cp:lastPrinted>2025-01-22T06:59:00Z</cp:lastPrinted>
  <dcterms:created xsi:type="dcterms:W3CDTF">2021-01-26T00:30:00Z</dcterms:created>
  <dcterms:modified xsi:type="dcterms:W3CDTF">2025-03-27T05:08:00Z</dcterms:modified>
</cp:coreProperties>
</file>