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55" w:rsidRDefault="00843C7C" w:rsidP="00370355">
      <w:pPr>
        <w:jc w:val="right"/>
        <w:rPr>
          <w:szCs w:val="21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9EACE" wp14:editId="5941A2B2">
                <wp:simplePos x="0" y="0"/>
                <wp:positionH relativeFrom="column">
                  <wp:posOffset>3810</wp:posOffset>
                </wp:positionH>
                <wp:positionV relativeFrom="paragraph">
                  <wp:posOffset>-797560</wp:posOffset>
                </wp:positionV>
                <wp:extent cx="1334135" cy="406400"/>
                <wp:effectExtent l="0" t="0" r="1841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064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C7C" w:rsidRPr="00503A53" w:rsidRDefault="00843C7C" w:rsidP="00843C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 xml:space="preserve">作 成 </w:t>
                            </w:r>
                            <w:r w:rsidRPr="00503A5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62.8pt;width:105.0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" filled="f" strokecolor="red" strokeweight="1.5pt">
                <v:textbox style="mso-fit-shape-to-text:t" inset="5.85pt,.7pt,5.85pt,.7pt">
                  <w:txbxContent>
                    <w:p w:rsidR="00843C7C" w:rsidRPr="00503A53" w:rsidRDefault="00843C7C" w:rsidP="00843C7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 xml:space="preserve">作 成 </w:t>
                      </w:r>
                      <w:r w:rsidRPr="00503A53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70355">
        <w:rPr>
          <w:rFonts w:hint="eastAsia"/>
          <w:szCs w:val="21"/>
        </w:rPr>
        <w:t>令和　年　　月　　日</w:t>
      </w:r>
    </w:p>
    <w:p w:rsidR="00370355" w:rsidRDefault="00370355" w:rsidP="00370355">
      <w:pPr>
        <w:rPr>
          <w:szCs w:val="21"/>
        </w:rPr>
      </w:pPr>
    </w:p>
    <w:p w:rsidR="00EA059A" w:rsidRDefault="00370355" w:rsidP="00370355">
      <w:pPr>
        <w:rPr>
          <w:szCs w:val="21"/>
        </w:rPr>
      </w:pPr>
      <w:r>
        <w:rPr>
          <w:rFonts w:hint="eastAsia"/>
          <w:szCs w:val="21"/>
        </w:rPr>
        <w:t>〇〇〇自治会員　各位</w:t>
      </w:r>
    </w:p>
    <w:p w:rsidR="00370355" w:rsidRDefault="00370355" w:rsidP="00370355">
      <w:pPr>
        <w:jc w:val="right"/>
        <w:rPr>
          <w:szCs w:val="21"/>
        </w:rPr>
      </w:pPr>
      <w:r>
        <w:rPr>
          <w:rFonts w:hint="eastAsia"/>
          <w:szCs w:val="21"/>
        </w:rPr>
        <w:t>〇〇〇自治会</w:t>
      </w:r>
      <w:r w:rsidR="00725C78">
        <w:rPr>
          <w:rFonts w:hint="eastAsia"/>
          <w:szCs w:val="21"/>
        </w:rPr>
        <w:t>長</w:t>
      </w:r>
      <w:bookmarkStart w:id="0" w:name="_GoBack"/>
      <w:bookmarkEnd w:id="0"/>
    </w:p>
    <w:p w:rsidR="00370355" w:rsidRDefault="00370355" w:rsidP="00370355">
      <w:pPr>
        <w:jc w:val="right"/>
        <w:rPr>
          <w:szCs w:val="21"/>
        </w:rPr>
      </w:pPr>
    </w:p>
    <w:p w:rsidR="00370355" w:rsidRDefault="00370355" w:rsidP="00370355">
      <w:pPr>
        <w:rPr>
          <w:szCs w:val="21"/>
        </w:rPr>
      </w:pPr>
    </w:p>
    <w:p w:rsidR="00370355" w:rsidRDefault="005A39DC" w:rsidP="00370355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令和〇年度</w:t>
      </w:r>
      <w:r w:rsidR="00370355">
        <w:rPr>
          <w:rFonts w:hint="eastAsia"/>
          <w:sz w:val="24"/>
          <w:szCs w:val="21"/>
        </w:rPr>
        <w:t>〇〇〇自治会総会の開催について</w:t>
      </w:r>
    </w:p>
    <w:p w:rsidR="00370355" w:rsidRPr="005A39DC" w:rsidRDefault="00370355" w:rsidP="00370355">
      <w:pPr>
        <w:jc w:val="center"/>
        <w:rPr>
          <w:szCs w:val="21"/>
        </w:rPr>
      </w:pPr>
    </w:p>
    <w:p w:rsidR="00370355" w:rsidRDefault="00370355" w:rsidP="00370355">
      <w:pPr>
        <w:rPr>
          <w:szCs w:val="21"/>
        </w:rPr>
      </w:pP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 xml:space="preserve">　時下、皆様にはますますご清栄のこととお慶び申し上げます。</w:t>
      </w: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>さて、当自治会では、例年この時期に定期総会を開催しておりますが、このたび、新型コロナウイルスの感染拡大防止という観点から、書面</w:t>
      </w:r>
      <w:r w:rsidR="00802381">
        <w:rPr>
          <w:rFonts w:hint="eastAsia"/>
          <w:szCs w:val="21"/>
        </w:rPr>
        <w:t>表決</w:t>
      </w:r>
      <w:r>
        <w:rPr>
          <w:rFonts w:hint="eastAsia"/>
          <w:szCs w:val="21"/>
        </w:rPr>
        <w:t>を行います。</w:t>
      </w:r>
    </w:p>
    <w:p w:rsidR="00370355" w:rsidRDefault="008762D5" w:rsidP="00370355">
      <w:pPr>
        <w:rPr>
          <w:szCs w:val="21"/>
        </w:rPr>
      </w:pPr>
      <w:r>
        <w:rPr>
          <w:rFonts w:hint="eastAsia"/>
          <w:szCs w:val="21"/>
        </w:rPr>
        <w:t xml:space="preserve">　つきましては、別紙の議案をご覧いただき、書面表決書</w:t>
      </w:r>
      <w:r w:rsidR="00370355">
        <w:rPr>
          <w:rFonts w:hint="eastAsia"/>
          <w:szCs w:val="21"/>
        </w:rPr>
        <w:t>を令和〇年〇月〇日までにご提出くださいますようお願いします。</w:t>
      </w:r>
    </w:p>
    <w:p w:rsidR="00370355" w:rsidRDefault="00370355" w:rsidP="003703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議案</w:t>
      </w:r>
      <w:r w:rsidR="00802381">
        <w:rPr>
          <w:rFonts w:hint="eastAsia"/>
          <w:szCs w:val="21"/>
        </w:rPr>
        <w:t>の可決につきましては、ご提出いただいた書面表決書のうち、賛成が過半数</w:t>
      </w:r>
      <w:r>
        <w:rPr>
          <w:rFonts w:hint="eastAsia"/>
          <w:szCs w:val="21"/>
        </w:rPr>
        <w:t>を超えた場合に可決とさせていただきます。</w:t>
      </w:r>
      <w:r w:rsidR="002D53B7">
        <w:rPr>
          <w:rFonts w:hint="eastAsia"/>
          <w:szCs w:val="21"/>
        </w:rPr>
        <w:t>何卒</w:t>
      </w:r>
      <w:r>
        <w:rPr>
          <w:rFonts w:hint="eastAsia"/>
          <w:szCs w:val="21"/>
        </w:rPr>
        <w:t>ご理解のほど、よろしくお願いします。</w:t>
      </w: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 xml:space="preserve">　なお、審議の結果については、後日、回覧等によりお知らせします。</w:t>
      </w:r>
    </w:p>
    <w:p w:rsidR="00370355" w:rsidRDefault="00370355" w:rsidP="00370355">
      <w:pPr>
        <w:rPr>
          <w:szCs w:val="21"/>
        </w:rPr>
      </w:pPr>
    </w:p>
    <w:p w:rsidR="00370355" w:rsidRDefault="00370355" w:rsidP="00370355">
      <w:pPr>
        <w:rPr>
          <w:szCs w:val="21"/>
        </w:rPr>
      </w:pPr>
    </w:p>
    <w:p w:rsidR="00370355" w:rsidRDefault="00370355" w:rsidP="00370355">
      <w:pPr>
        <w:pStyle w:val="a3"/>
        <w:rPr>
          <w:szCs w:val="21"/>
        </w:rPr>
      </w:pPr>
      <w:r>
        <w:rPr>
          <w:rFonts w:hint="eastAsia"/>
          <w:szCs w:val="21"/>
        </w:rPr>
        <w:t>記</w:t>
      </w:r>
    </w:p>
    <w:p w:rsidR="00370355" w:rsidRDefault="00370355" w:rsidP="00370355">
      <w:pPr>
        <w:rPr>
          <w:szCs w:val="21"/>
        </w:rPr>
      </w:pP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>１　議長及び議事録</w:t>
      </w:r>
      <w:r w:rsidR="00843C7C">
        <w:rPr>
          <w:rFonts w:hint="eastAsia"/>
          <w:szCs w:val="21"/>
        </w:rPr>
        <w:t>署名人</w:t>
      </w:r>
      <w:r>
        <w:rPr>
          <w:rFonts w:hint="eastAsia"/>
          <w:szCs w:val="21"/>
        </w:rPr>
        <w:t>の選出</w:t>
      </w:r>
    </w:p>
    <w:p w:rsidR="00370355" w:rsidRDefault="00370355" w:rsidP="00370355">
      <w:pPr>
        <w:rPr>
          <w:szCs w:val="21"/>
        </w:rPr>
      </w:pP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>２　議案　　　議案１「令和〇年度　役員の選出」</w:t>
      </w: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 xml:space="preserve">　　　　　　　議案２「令和〇年度　事業報告」</w:t>
      </w: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 xml:space="preserve">　　　　　　　議案３「令和〇年度　収支決算報告」</w:t>
      </w: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 xml:space="preserve">　　　　　　　議案４「令和〇年度　事業計画（案）」</w:t>
      </w: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 xml:space="preserve">　　　　　　　議案５「令和〇年度　収支予算（案）」</w:t>
      </w:r>
    </w:p>
    <w:p w:rsidR="00370355" w:rsidRDefault="00370355" w:rsidP="00370355">
      <w:pPr>
        <w:rPr>
          <w:szCs w:val="21"/>
        </w:rPr>
      </w:pPr>
    </w:p>
    <w:p w:rsidR="00802381" w:rsidRDefault="00802381" w:rsidP="00370355">
      <w:pPr>
        <w:rPr>
          <w:szCs w:val="21"/>
        </w:rPr>
      </w:pPr>
    </w:p>
    <w:p w:rsidR="00370355" w:rsidRDefault="00370355" w:rsidP="00370355">
      <w:pPr>
        <w:pStyle w:val="a5"/>
        <w:ind w:left="840"/>
        <w:rPr>
          <w:szCs w:val="21"/>
        </w:rPr>
      </w:pPr>
      <w:r>
        <w:rPr>
          <w:rFonts w:hint="eastAsia"/>
          <w:szCs w:val="21"/>
        </w:rPr>
        <w:t>以上</w:t>
      </w:r>
    </w:p>
    <w:p w:rsidR="00370355" w:rsidRDefault="00370355" w:rsidP="00370355">
      <w:pPr>
        <w:rPr>
          <w:szCs w:val="21"/>
        </w:rPr>
      </w:pPr>
    </w:p>
    <w:p w:rsidR="000E1905" w:rsidRDefault="000E1905"/>
    <w:sectPr w:rsidR="000E1905" w:rsidSect="0081714B">
      <w:headerReference w:type="default" r:id="rId7"/>
      <w:pgSz w:w="11906" w:h="16838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210" w:rsidRDefault="00BC2210" w:rsidP="00802381">
      <w:r>
        <w:separator/>
      </w:r>
    </w:p>
  </w:endnote>
  <w:endnote w:type="continuationSeparator" w:id="0">
    <w:p w:rsidR="00BC2210" w:rsidRDefault="00BC2210" w:rsidP="008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210" w:rsidRDefault="00BC2210" w:rsidP="00802381">
      <w:r>
        <w:separator/>
      </w:r>
    </w:p>
  </w:footnote>
  <w:footnote w:type="continuationSeparator" w:id="0">
    <w:p w:rsidR="00BC2210" w:rsidRDefault="00BC2210" w:rsidP="0080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1" w:rsidRDefault="00802381">
    <w:pPr>
      <w:pStyle w:val="a7"/>
    </w:pPr>
  </w:p>
  <w:p w:rsidR="00802381" w:rsidRDefault="00802381">
    <w:pPr>
      <w:pStyle w:val="a7"/>
    </w:pPr>
    <w:r>
      <w:rPr>
        <w:rFonts w:hint="eastAsia"/>
      </w:rPr>
      <w:t xml:space="preserve">　　　　　　　　　　　　</w:t>
    </w:r>
    <w:r w:rsidR="001F4014">
      <w:rPr>
        <w:rFonts w:hint="eastAsia"/>
      </w:rPr>
      <w:t xml:space="preserve">　　　　　　</w:t>
    </w:r>
    <w:r>
      <w:rPr>
        <w:rFonts w:hint="eastAsia"/>
      </w:rPr>
      <w:t xml:space="preserve">　※各自治会の状況に合わせて、修正してください。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55"/>
    <w:rsid w:val="000B2170"/>
    <w:rsid w:val="000E1905"/>
    <w:rsid w:val="001F4014"/>
    <w:rsid w:val="002D53B7"/>
    <w:rsid w:val="00370355"/>
    <w:rsid w:val="003C0783"/>
    <w:rsid w:val="00545D44"/>
    <w:rsid w:val="005A39DC"/>
    <w:rsid w:val="00623B09"/>
    <w:rsid w:val="006C61BF"/>
    <w:rsid w:val="00725C78"/>
    <w:rsid w:val="00765710"/>
    <w:rsid w:val="00802381"/>
    <w:rsid w:val="0081714B"/>
    <w:rsid w:val="00843C7C"/>
    <w:rsid w:val="008762D5"/>
    <w:rsid w:val="008D1DDA"/>
    <w:rsid w:val="008F1807"/>
    <w:rsid w:val="00904606"/>
    <w:rsid w:val="00A80767"/>
    <w:rsid w:val="00A81141"/>
    <w:rsid w:val="00BC2210"/>
    <w:rsid w:val="00DB2CD7"/>
    <w:rsid w:val="00E02407"/>
    <w:rsid w:val="00EA059A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0355"/>
    <w:pPr>
      <w:jc w:val="center"/>
    </w:pPr>
  </w:style>
  <w:style w:type="character" w:customStyle="1" w:styleId="a4">
    <w:name w:val="記 (文字)"/>
    <w:basedOn w:val="a0"/>
    <w:link w:val="a3"/>
    <w:uiPriority w:val="99"/>
    <w:rsid w:val="00370355"/>
  </w:style>
  <w:style w:type="paragraph" w:styleId="a5">
    <w:name w:val="Closing"/>
    <w:basedOn w:val="a"/>
    <w:link w:val="a6"/>
    <w:uiPriority w:val="99"/>
    <w:unhideWhenUsed/>
    <w:rsid w:val="0037035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0355"/>
  </w:style>
  <w:style w:type="paragraph" w:styleId="a7">
    <w:name w:val="header"/>
    <w:basedOn w:val="a"/>
    <w:link w:val="a8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381"/>
  </w:style>
  <w:style w:type="paragraph" w:styleId="a9">
    <w:name w:val="footer"/>
    <w:basedOn w:val="a"/>
    <w:link w:val="aa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0355"/>
    <w:pPr>
      <w:jc w:val="center"/>
    </w:pPr>
  </w:style>
  <w:style w:type="character" w:customStyle="1" w:styleId="a4">
    <w:name w:val="記 (文字)"/>
    <w:basedOn w:val="a0"/>
    <w:link w:val="a3"/>
    <w:uiPriority w:val="99"/>
    <w:rsid w:val="00370355"/>
  </w:style>
  <w:style w:type="paragraph" w:styleId="a5">
    <w:name w:val="Closing"/>
    <w:basedOn w:val="a"/>
    <w:link w:val="a6"/>
    <w:uiPriority w:val="99"/>
    <w:unhideWhenUsed/>
    <w:rsid w:val="0037035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0355"/>
  </w:style>
  <w:style w:type="paragraph" w:styleId="a7">
    <w:name w:val="header"/>
    <w:basedOn w:val="a"/>
    <w:link w:val="a8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381"/>
  </w:style>
  <w:style w:type="paragraph" w:styleId="a9">
    <w:name w:val="footer"/>
    <w:basedOn w:val="a"/>
    <w:link w:val="aa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上川　奈々美</dc:creator>
  <cp:lastModifiedBy>TIIDU2</cp:lastModifiedBy>
  <cp:revision>18</cp:revision>
  <cp:lastPrinted>2021-01-20T01:29:00Z</cp:lastPrinted>
  <dcterms:created xsi:type="dcterms:W3CDTF">2020-12-07T06:46:00Z</dcterms:created>
  <dcterms:modified xsi:type="dcterms:W3CDTF">2024-06-18T01:39:00Z</dcterms:modified>
</cp:coreProperties>
</file>