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15" w:rsidRDefault="00E20A86" w:rsidP="00893D15">
      <w:r>
        <w:rPr>
          <w:rFonts w:hint="eastAsia"/>
        </w:rPr>
        <w:t>参考様式</w:t>
      </w:r>
    </w:p>
    <w:p w:rsidR="00893D15" w:rsidRDefault="00893D15" w:rsidP="00F92C69">
      <w:pPr>
        <w:jc w:val="center"/>
      </w:pPr>
    </w:p>
    <w:p w:rsidR="00F92C69" w:rsidRPr="00AF4975" w:rsidRDefault="00525C85" w:rsidP="00F92C69">
      <w:pPr>
        <w:jc w:val="center"/>
        <w:rPr>
          <w:rFonts w:asciiTheme="minorEastAsia" w:eastAsiaTheme="minorEastAsia" w:hAnsiTheme="minorEastAsia"/>
          <w:color w:val="000000" w:themeColor="text1"/>
          <w:szCs w:val="21"/>
        </w:rPr>
      </w:pPr>
      <w:r w:rsidRPr="006C5F6A">
        <w:rPr>
          <w:rFonts w:hint="eastAsia"/>
        </w:rPr>
        <w:t>東広島市農水産物加工品開発等支援事業</w:t>
      </w:r>
      <w:r w:rsidR="00F92C69" w:rsidRPr="00AF4975">
        <w:rPr>
          <w:rFonts w:asciiTheme="minorEastAsia" w:eastAsiaTheme="minorEastAsia" w:hAnsiTheme="minorEastAsia" w:hint="eastAsia"/>
          <w:color w:val="000000" w:themeColor="text1"/>
          <w:szCs w:val="21"/>
        </w:rPr>
        <w:t>計画書</w:t>
      </w:r>
    </w:p>
    <w:p w:rsidR="00F92C69" w:rsidRPr="00AF4975" w:rsidRDefault="00F92C69" w:rsidP="00F92C69">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【新規商品開発】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701"/>
        <w:gridCol w:w="1701"/>
        <w:gridCol w:w="1524"/>
      </w:tblGrid>
      <w:tr w:rsidR="00F92C69" w:rsidRPr="00AF4975" w:rsidTr="00B029CC">
        <w:trPr>
          <w:trHeight w:val="536"/>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新規に製造予定の商品名</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942"/>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商品説明</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567"/>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内容量</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564"/>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販売予定金額</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621"/>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加工品に使用する農水産物等（その他、主な原材料）</w:t>
            </w:r>
          </w:p>
          <w:p w:rsidR="00F92C69" w:rsidRPr="00AF4975" w:rsidRDefault="00F92C69" w:rsidP="008578E7">
            <w:pPr>
              <w:rPr>
                <w:rFonts w:asciiTheme="minorEastAsia" w:eastAsiaTheme="minorEastAsia" w:hAnsiTheme="minorEastAsia"/>
                <w:color w:val="000000" w:themeColor="text1"/>
                <w:szCs w:val="21"/>
              </w:rPr>
            </w:pPr>
          </w:p>
          <w:p w:rsidR="00F92C69" w:rsidRPr="00AF4975" w:rsidRDefault="00F92C69" w:rsidP="00606300">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w:t>
            </w:r>
            <w:r w:rsidR="00606300">
              <w:rPr>
                <w:rFonts w:asciiTheme="minorEastAsia" w:eastAsiaTheme="minorEastAsia" w:hAnsiTheme="minorEastAsia" w:hint="eastAsia"/>
                <w:color w:val="000000" w:themeColor="text1"/>
                <w:szCs w:val="21"/>
              </w:rPr>
              <w:t>東広島市</w:t>
            </w:r>
            <w:r w:rsidRPr="00AF4975">
              <w:rPr>
                <w:rFonts w:asciiTheme="minorEastAsia" w:eastAsiaTheme="minorEastAsia" w:hAnsiTheme="minorEastAsia" w:hint="eastAsia"/>
                <w:color w:val="000000" w:themeColor="text1"/>
                <w:szCs w:val="21"/>
              </w:rPr>
              <w:t>産の場合、備考欄に「</w:t>
            </w:r>
            <w:r w:rsidR="00606300">
              <w:rPr>
                <w:rFonts w:asciiTheme="minorEastAsia" w:eastAsiaTheme="minorEastAsia" w:hAnsiTheme="minorEastAsia" w:hint="eastAsia"/>
                <w:color w:val="000000" w:themeColor="text1"/>
                <w:szCs w:val="21"/>
              </w:rPr>
              <w:t>東広島</w:t>
            </w:r>
            <w:r w:rsidRPr="00AF4975">
              <w:rPr>
                <w:rFonts w:asciiTheme="minorEastAsia" w:eastAsiaTheme="minorEastAsia" w:hAnsiTheme="minorEastAsia" w:hint="eastAsia"/>
                <w:color w:val="000000" w:themeColor="text1"/>
                <w:szCs w:val="21"/>
              </w:rPr>
              <w:t>市産」と記入</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農水産物等</w:t>
            </w:r>
          </w:p>
        </w:tc>
        <w:tc>
          <w:tcPr>
            <w:tcW w:w="1701" w:type="dxa"/>
            <w:vAlign w:val="center"/>
          </w:tcPr>
          <w:p w:rsidR="00F92C69" w:rsidRPr="00AF4975" w:rsidRDefault="00F92C69" w:rsidP="00DE6B5C">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１商品あたりの使用量</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生産者</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購入予定先</w:t>
            </w:r>
          </w:p>
        </w:tc>
        <w:tc>
          <w:tcPr>
            <w:tcW w:w="1524"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備考</w:t>
            </w:r>
          </w:p>
        </w:tc>
      </w:tr>
      <w:tr w:rsidR="00F92C69" w:rsidRPr="00AF4975" w:rsidTr="00B029CC">
        <w:trPr>
          <w:trHeight w:val="539"/>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561"/>
        </w:trPr>
        <w:tc>
          <w:tcPr>
            <w:tcW w:w="1985" w:type="dxa"/>
            <w:vMerge/>
            <w:vAlign w:val="center"/>
          </w:tcPr>
          <w:p w:rsidR="00F92C69" w:rsidRPr="00AF4975" w:rsidRDefault="00F92C69" w:rsidP="008578E7">
            <w:pPr>
              <w:rPr>
                <w:rFonts w:asciiTheme="minorEastAsia" w:eastAsiaTheme="minorEastAsia" w:hAnsiTheme="minorEastAsia"/>
                <w:color w:val="000000" w:themeColor="text1"/>
                <w:sz w:val="18"/>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555"/>
        </w:trPr>
        <w:tc>
          <w:tcPr>
            <w:tcW w:w="1985" w:type="dxa"/>
            <w:vMerge/>
            <w:vAlign w:val="center"/>
          </w:tcPr>
          <w:p w:rsidR="00F92C69" w:rsidRPr="00AF4975" w:rsidRDefault="00F92C69" w:rsidP="008578E7">
            <w:pPr>
              <w:rPr>
                <w:rFonts w:asciiTheme="minorEastAsia" w:eastAsiaTheme="minorEastAsia" w:hAnsiTheme="minorEastAsia"/>
                <w:color w:val="000000" w:themeColor="text1"/>
                <w:sz w:val="18"/>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621"/>
        </w:trPr>
        <w:tc>
          <w:tcPr>
            <w:tcW w:w="1985" w:type="dxa"/>
            <w:vMerge/>
            <w:vAlign w:val="center"/>
          </w:tcPr>
          <w:p w:rsidR="00F92C69" w:rsidRPr="00AF4975" w:rsidRDefault="00F92C69" w:rsidP="008578E7">
            <w:pPr>
              <w:rPr>
                <w:rFonts w:asciiTheme="minorEastAsia" w:eastAsiaTheme="minorEastAsia" w:hAnsiTheme="minorEastAsia"/>
                <w:color w:val="000000" w:themeColor="text1"/>
                <w:sz w:val="18"/>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4"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466"/>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加工製造の方法等</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年間製造</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予定数量</w:t>
            </w:r>
          </w:p>
        </w:tc>
        <w:tc>
          <w:tcPr>
            <w:tcW w:w="4926"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894"/>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製造方法</w:t>
            </w:r>
          </w:p>
        </w:tc>
        <w:tc>
          <w:tcPr>
            <w:tcW w:w="4926"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B029CC">
        <w:trPr>
          <w:trHeight w:val="571"/>
        </w:trPr>
        <w:tc>
          <w:tcPr>
            <w:tcW w:w="1985" w:type="dxa"/>
            <w:vAlign w:val="center"/>
          </w:tcPr>
          <w:p w:rsidR="00F92C69" w:rsidRPr="00AF4975" w:rsidRDefault="00550FC2" w:rsidP="008578E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販売開始予定</w:t>
            </w:r>
            <w:r w:rsidR="00F92C69" w:rsidRPr="00AF4975">
              <w:rPr>
                <w:rFonts w:asciiTheme="minorEastAsia" w:eastAsiaTheme="minorEastAsia" w:hAnsiTheme="minorEastAsia" w:hint="eastAsia"/>
                <w:color w:val="000000" w:themeColor="text1"/>
                <w:szCs w:val="21"/>
              </w:rPr>
              <w:t>年月</w:t>
            </w:r>
          </w:p>
        </w:tc>
        <w:tc>
          <w:tcPr>
            <w:tcW w:w="6627"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B029CC" w:rsidRPr="00AF4975" w:rsidTr="00B029CC">
        <w:trPr>
          <w:trHeight w:val="1701"/>
        </w:trPr>
        <w:tc>
          <w:tcPr>
            <w:tcW w:w="1985" w:type="dxa"/>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bookmarkStart w:id="0" w:name="_Hlk104491347"/>
            <w:r w:rsidRPr="00AF4975">
              <w:rPr>
                <w:rFonts w:asciiTheme="minorEastAsia" w:eastAsiaTheme="minorEastAsia" w:hAnsiTheme="minorEastAsia" w:hint="eastAsia"/>
                <w:color w:val="000000" w:themeColor="text1"/>
                <w:szCs w:val="21"/>
              </w:rPr>
              <w:t>商品のこだわった点、新規性や独自性など</w:t>
            </w:r>
          </w:p>
        </w:tc>
        <w:tc>
          <w:tcPr>
            <w:tcW w:w="6627" w:type="dxa"/>
            <w:gridSpan w:val="4"/>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（新商品の製造方法、製造技術、使用する原材料、味、見た目、パッケージデザイン、ストーリーなど、買いたくなる「こだわり」やオリジナリティ、強みなどについてご記入ください。）</w:t>
            </w:r>
          </w:p>
        </w:tc>
      </w:tr>
      <w:tr w:rsidR="00B029CC" w:rsidRPr="00AF4975" w:rsidTr="00B029CC">
        <w:trPr>
          <w:trHeight w:val="1701"/>
        </w:trPr>
        <w:tc>
          <w:tcPr>
            <w:tcW w:w="1985" w:type="dxa"/>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商品化～販売までのスケジュール</w:t>
            </w:r>
          </w:p>
        </w:tc>
        <w:tc>
          <w:tcPr>
            <w:tcW w:w="6627" w:type="dxa"/>
            <w:gridSpan w:val="4"/>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（商品完成までの具体的な日程や、販売に至るまでに必要な各種手続き・届出等の申請スケジュールをご記入ください。）</w:t>
            </w:r>
          </w:p>
        </w:tc>
      </w:tr>
      <w:tr w:rsidR="00B029CC" w:rsidRPr="00AF4975" w:rsidTr="00B029CC">
        <w:trPr>
          <w:trHeight w:val="1701"/>
        </w:trPr>
        <w:tc>
          <w:tcPr>
            <w:tcW w:w="1985" w:type="dxa"/>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lastRenderedPageBreak/>
              <w:t>対象とする市場やターゲット、販売予定方法など</w:t>
            </w:r>
          </w:p>
        </w:tc>
        <w:tc>
          <w:tcPr>
            <w:tcW w:w="6627" w:type="dxa"/>
            <w:gridSpan w:val="4"/>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（対象とする市場やターゲット、ニーズなどについて、また、それに向けた販売方法・売り場等についてご記入ください。）</w:t>
            </w:r>
          </w:p>
        </w:tc>
      </w:tr>
      <w:tr w:rsidR="00B029CC" w:rsidRPr="00AF4975" w:rsidTr="00B029CC">
        <w:trPr>
          <w:trHeight w:val="1701"/>
        </w:trPr>
        <w:tc>
          <w:tcPr>
            <w:tcW w:w="1985" w:type="dxa"/>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事業に取り組む人員・メンバー</w:t>
            </w:r>
          </w:p>
        </w:tc>
        <w:tc>
          <w:tcPr>
            <w:tcW w:w="6627" w:type="dxa"/>
            <w:gridSpan w:val="4"/>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（開発に携わるメンバーや体制についてご記入ください。）</w:t>
            </w:r>
          </w:p>
        </w:tc>
      </w:tr>
      <w:tr w:rsidR="00B029CC" w:rsidRPr="00AF4975" w:rsidTr="00B029CC">
        <w:trPr>
          <w:trHeight w:val="1701"/>
        </w:trPr>
        <w:tc>
          <w:tcPr>
            <w:tcW w:w="1985" w:type="dxa"/>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これまでの実績及び今後の目標</w:t>
            </w:r>
          </w:p>
        </w:tc>
        <w:tc>
          <w:tcPr>
            <w:tcW w:w="6627" w:type="dxa"/>
            <w:gridSpan w:val="4"/>
          </w:tcPr>
          <w:p w:rsidR="00B029CC" w:rsidRPr="00AF4975" w:rsidRDefault="00B029CC"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（当該商品開発以前の取り扱い商品や、今後想定される収益目標、商品展開の可能性など、当該事業の確実な実行及び発展性が見込まれる内容についてご記入ください。）</w:t>
            </w:r>
          </w:p>
        </w:tc>
      </w:tr>
      <w:bookmarkEnd w:id="0"/>
    </w:tbl>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※枚数制限はございませんので、記入欄は適宜調整してご使用ください。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※他に資料があれば追加してご提出ください。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E20A86" w:rsidRDefault="00F92C69" w:rsidP="00E20A86">
      <w:pPr>
        <w:pStyle w:val="a3"/>
        <w:spacing w:line="280" w:lineRule="exact"/>
        <w:ind w:leftChars="0" w:left="1760" w:hangingChars="800" w:hanging="1760"/>
        <w:rPr>
          <w:rFonts w:asciiTheme="minorEastAsia" w:eastAsiaTheme="minorEastAsia" w:hAnsiTheme="minorEastAsia"/>
          <w:color w:val="000000" w:themeColor="text1"/>
          <w:szCs w:val="21"/>
        </w:rPr>
      </w:pPr>
      <w:r w:rsidRPr="00AF4975">
        <w:rPr>
          <w:rFonts w:asciiTheme="minorEastAsia" w:eastAsiaTheme="minorEastAsia" w:hAnsiTheme="minorEastAsia"/>
          <w:color w:val="000000" w:themeColor="text1"/>
          <w:szCs w:val="21"/>
        </w:rPr>
        <w:br w:type="page"/>
      </w:r>
    </w:p>
    <w:p w:rsidR="00F92C69" w:rsidRPr="00AF4975" w:rsidRDefault="00E20A86" w:rsidP="00E20A86">
      <w:pPr>
        <w:pStyle w:val="a3"/>
        <w:spacing w:line="280" w:lineRule="exact"/>
        <w:ind w:leftChars="0" w:left="1760" w:hangingChars="800" w:hanging="17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参考様式</w:t>
      </w:r>
      <w:r w:rsidR="0059208F">
        <w:br/>
      </w:r>
      <w:r w:rsidR="00525C85" w:rsidRPr="006C5F6A">
        <w:rPr>
          <w:rFonts w:hint="eastAsia"/>
        </w:rPr>
        <w:t>東広島市農水産物加工品開発等支援事業</w:t>
      </w:r>
      <w:r w:rsidR="00F92C69" w:rsidRPr="00AF4975">
        <w:rPr>
          <w:rFonts w:asciiTheme="minorEastAsia" w:eastAsiaTheme="minorEastAsia" w:hAnsiTheme="minorEastAsia" w:hint="eastAsia"/>
          <w:color w:val="000000" w:themeColor="text1"/>
          <w:szCs w:val="21"/>
        </w:rPr>
        <w:t>計画書</w:t>
      </w:r>
    </w:p>
    <w:p w:rsidR="00F92C69" w:rsidRPr="00AF4975" w:rsidRDefault="00F92C69" w:rsidP="00F92C69">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【既存商品改良】</w:t>
      </w:r>
    </w:p>
    <w:tbl>
      <w:tblPr>
        <w:tblW w:w="8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701"/>
        <w:gridCol w:w="1701"/>
        <w:gridCol w:w="1527"/>
      </w:tblGrid>
      <w:tr w:rsidR="00F92C69" w:rsidRPr="00AF4975" w:rsidTr="008578E7">
        <w:trPr>
          <w:trHeight w:val="536"/>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改良予定の商品名</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942"/>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商品説明</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7"/>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内容量</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7"/>
        </w:trPr>
        <w:tc>
          <w:tcPr>
            <w:tcW w:w="1985" w:type="dxa"/>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販売予定金額</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621"/>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加工品に使用する農水産物等（その他、主な原材料）</w:t>
            </w:r>
          </w:p>
          <w:p w:rsidR="00F92C69" w:rsidRPr="00AF4975" w:rsidRDefault="00F92C69" w:rsidP="008578E7">
            <w:pPr>
              <w:rPr>
                <w:rFonts w:asciiTheme="minorEastAsia" w:eastAsiaTheme="minorEastAsia" w:hAnsiTheme="minorEastAsia"/>
                <w:color w:val="000000" w:themeColor="text1"/>
                <w:szCs w:val="21"/>
              </w:rPr>
            </w:pPr>
          </w:p>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w:t>
            </w:r>
            <w:r w:rsidR="00525C85" w:rsidRPr="00525C85">
              <w:rPr>
                <w:rFonts w:asciiTheme="minorEastAsia" w:eastAsiaTheme="minorEastAsia" w:hAnsiTheme="minorEastAsia" w:hint="eastAsia"/>
                <w:color w:val="000000" w:themeColor="text1"/>
                <w:szCs w:val="21"/>
              </w:rPr>
              <w:t>東広島市内産</w:t>
            </w:r>
            <w:r w:rsidRPr="00AF4975">
              <w:rPr>
                <w:rFonts w:asciiTheme="minorEastAsia" w:eastAsiaTheme="minorEastAsia" w:hAnsiTheme="minorEastAsia" w:hint="eastAsia"/>
                <w:color w:val="000000" w:themeColor="text1"/>
                <w:szCs w:val="21"/>
              </w:rPr>
              <w:t>の場合、備考欄に「</w:t>
            </w:r>
            <w:r w:rsidR="00525C85" w:rsidRPr="00525C85">
              <w:rPr>
                <w:rFonts w:asciiTheme="minorEastAsia" w:eastAsiaTheme="minorEastAsia" w:hAnsiTheme="minorEastAsia" w:hint="eastAsia"/>
                <w:color w:val="000000" w:themeColor="text1"/>
                <w:szCs w:val="21"/>
              </w:rPr>
              <w:t>東広島市内産</w:t>
            </w:r>
            <w:r w:rsidRPr="00AF4975">
              <w:rPr>
                <w:rFonts w:asciiTheme="minorEastAsia" w:eastAsiaTheme="minorEastAsia" w:hAnsiTheme="minorEastAsia" w:hint="eastAsia"/>
                <w:color w:val="000000" w:themeColor="text1"/>
                <w:szCs w:val="21"/>
              </w:rPr>
              <w:t>」と記入</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農水産物等</w:t>
            </w:r>
          </w:p>
        </w:tc>
        <w:tc>
          <w:tcPr>
            <w:tcW w:w="1701" w:type="dxa"/>
            <w:vAlign w:val="center"/>
          </w:tcPr>
          <w:p w:rsidR="00F92C69" w:rsidRPr="00AF4975" w:rsidRDefault="00F92C69" w:rsidP="00DE6B5C">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１商品あたりの使用量</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生産者</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購入予定先</w:t>
            </w:r>
          </w:p>
        </w:tc>
        <w:tc>
          <w:tcPr>
            <w:tcW w:w="1527"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備考</w:t>
            </w:r>
          </w:p>
        </w:tc>
      </w:tr>
      <w:tr w:rsidR="00F92C69" w:rsidRPr="00AF4975" w:rsidTr="008578E7">
        <w:trPr>
          <w:trHeight w:val="539"/>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61"/>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55"/>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621"/>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701" w:type="dxa"/>
          </w:tcPr>
          <w:p w:rsidR="00F92C69" w:rsidRPr="00AF4975" w:rsidRDefault="00F92C69" w:rsidP="008578E7">
            <w:pPr>
              <w:rPr>
                <w:rFonts w:asciiTheme="minorEastAsia" w:eastAsiaTheme="minorEastAsia" w:hAnsiTheme="minorEastAsia"/>
                <w:color w:val="000000" w:themeColor="text1"/>
                <w:szCs w:val="21"/>
              </w:rPr>
            </w:pPr>
          </w:p>
        </w:tc>
        <w:tc>
          <w:tcPr>
            <w:tcW w:w="1527" w:type="dxa"/>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466"/>
        </w:trPr>
        <w:tc>
          <w:tcPr>
            <w:tcW w:w="1985" w:type="dxa"/>
            <w:vMerge w:val="restart"/>
            <w:vAlign w:val="center"/>
          </w:tcPr>
          <w:p w:rsidR="00F92C69" w:rsidRPr="00AF4975" w:rsidRDefault="00F92C69" w:rsidP="008578E7">
            <w:pP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改良の方法等</w:t>
            </w: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年間製造</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予定数量</w:t>
            </w:r>
          </w:p>
        </w:tc>
        <w:tc>
          <w:tcPr>
            <w:tcW w:w="4929"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894"/>
        </w:trPr>
        <w:tc>
          <w:tcPr>
            <w:tcW w:w="1985" w:type="dxa"/>
            <w:vMerge/>
            <w:vAlign w:val="center"/>
          </w:tcPr>
          <w:p w:rsidR="00F92C69" w:rsidRPr="00AF4975" w:rsidRDefault="00F92C69" w:rsidP="008578E7">
            <w:pPr>
              <w:rPr>
                <w:rFonts w:asciiTheme="minorEastAsia" w:eastAsiaTheme="minorEastAsia" w:hAnsiTheme="minorEastAsia"/>
                <w:color w:val="000000" w:themeColor="text1"/>
                <w:szCs w:val="21"/>
              </w:rPr>
            </w:pPr>
          </w:p>
        </w:tc>
        <w:tc>
          <w:tcPr>
            <w:tcW w:w="1701" w:type="dxa"/>
            <w:vAlign w:val="center"/>
          </w:tcPr>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改良する内容</w:t>
            </w:r>
          </w:p>
          <w:p w:rsidR="00F92C69" w:rsidRPr="00AF4975" w:rsidRDefault="00F92C69" w:rsidP="008578E7">
            <w:pPr>
              <w:jc w:val="center"/>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及び方法</w:t>
            </w:r>
          </w:p>
        </w:tc>
        <w:tc>
          <w:tcPr>
            <w:tcW w:w="4929" w:type="dxa"/>
            <w:gridSpan w:val="3"/>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571"/>
        </w:trPr>
        <w:tc>
          <w:tcPr>
            <w:tcW w:w="1985" w:type="dxa"/>
            <w:vAlign w:val="center"/>
          </w:tcPr>
          <w:p w:rsidR="00F92C69" w:rsidRPr="00AF4975" w:rsidRDefault="00550FC2" w:rsidP="008578E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販売開始予定</w:t>
            </w:r>
            <w:bookmarkStart w:id="1" w:name="_GoBack"/>
            <w:bookmarkEnd w:id="1"/>
            <w:r w:rsidR="00F92C69" w:rsidRPr="00AF4975">
              <w:rPr>
                <w:rFonts w:asciiTheme="minorEastAsia" w:eastAsiaTheme="minorEastAsia" w:hAnsiTheme="minorEastAsia" w:hint="eastAsia"/>
                <w:color w:val="000000" w:themeColor="text1"/>
                <w:szCs w:val="21"/>
              </w:rPr>
              <w:t>年月</w:t>
            </w:r>
          </w:p>
        </w:tc>
        <w:tc>
          <w:tcPr>
            <w:tcW w:w="6630" w:type="dxa"/>
            <w:gridSpan w:val="4"/>
          </w:tcPr>
          <w:p w:rsidR="00F92C69" w:rsidRPr="00AF4975" w:rsidRDefault="00F92C69" w:rsidP="008578E7">
            <w:pPr>
              <w:rPr>
                <w:rFonts w:asciiTheme="minorEastAsia" w:eastAsiaTheme="minorEastAsia" w:hAnsiTheme="minorEastAsia"/>
                <w:color w:val="000000" w:themeColor="text1"/>
                <w:szCs w:val="21"/>
              </w:rPr>
            </w:pP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改良に関するこだわり、改良による付加価値向上内容</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（改良によってどの程度の付加価値がつくのか、どのようなこだわりがあるのかなどについてご記入ください。）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改良～販売までのスケジュール</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（改良による商品完成までの具体的な日程や、販売に至るまでに必要な各種手続き・届出等の申請スケジュールをご記入ください。）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対象とする市場やターゲット、販売予定方法など</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（対象とする市場やターゲット、ニーズなどについて、また、それに向けた販売方法・売り場等についてご記入ください。）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lastRenderedPageBreak/>
              <w:t>事業に取り組む人員・メンバー</w:t>
            </w:r>
          </w:p>
        </w:tc>
        <w:tc>
          <w:tcPr>
            <w:tcW w:w="6630" w:type="dxa"/>
            <w:gridSpan w:val="4"/>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 w:val="16"/>
                <w:szCs w:val="21"/>
              </w:rPr>
              <w:t>（開発に携わるメンバーや体制についてご記入ください。）</w:t>
            </w:r>
          </w:p>
        </w:tc>
      </w:tr>
      <w:tr w:rsidR="00F92C69" w:rsidRPr="00AF4975" w:rsidTr="008578E7">
        <w:trPr>
          <w:trHeight w:val="1701"/>
        </w:trPr>
        <w:tc>
          <w:tcPr>
            <w:tcW w:w="1985" w:type="dxa"/>
          </w:tcPr>
          <w:p w:rsidR="00F92C69" w:rsidRPr="00AF4975" w:rsidRDefault="00F92C69" w:rsidP="008578E7">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これまでの実績及び今後の目標</w:t>
            </w:r>
          </w:p>
        </w:tc>
        <w:tc>
          <w:tcPr>
            <w:tcW w:w="6630" w:type="dxa"/>
            <w:gridSpan w:val="4"/>
          </w:tcPr>
          <w:p w:rsidR="00F92C69" w:rsidRPr="00AF4975" w:rsidRDefault="00F92C69" w:rsidP="008578E7">
            <w:pPr>
              <w:spacing w:line="280" w:lineRule="exact"/>
              <w:rPr>
                <w:rFonts w:asciiTheme="minorEastAsia" w:eastAsiaTheme="minorEastAsia" w:hAnsiTheme="minorEastAsia"/>
                <w:color w:val="000000" w:themeColor="text1"/>
                <w:sz w:val="16"/>
                <w:szCs w:val="21"/>
              </w:rPr>
            </w:pPr>
            <w:r w:rsidRPr="00AF4975">
              <w:rPr>
                <w:rFonts w:asciiTheme="minorEastAsia" w:eastAsiaTheme="minorEastAsia" w:hAnsiTheme="minorEastAsia" w:hint="eastAsia"/>
                <w:color w:val="000000" w:themeColor="text1"/>
                <w:sz w:val="16"/>
                <w:szCs w:val="21"/>
              </w:rPr>
              <w:t>（当該商品開発以前の取り扱い商品や、今後想定される収益目標、商品展開の可能性など、当該事業の確実な実行及び発展性が見込まれる内容についてご記入ください。）</w:t>
            </w:r>
          </w:p>
        </w:tc>
      </w:tr>
    </w:tbl>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※枚数制限はございませんので、記入欄は適宜調整してご使用ください。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r w:rsidRPr="00AF4975">
        <w:rPr>
          <w:rFonts w:asciiTheme="minorEastAsia" w:eastAsiaTheme="minorEastAsia" w:hAnsiTheme="minorEastAsia" w:hint="eastAsia"/>
          <w:color w:val="000000" w:themeColor="text1"/>
          <w:szCs w:val="21"/>
        </w:rPr>
        <w:t>※他に資料があれば追加してご提出ください。</w:t>
      </w:r>
    </w:p>
    <w:p w:rsidR="00F92C69" w:rsidRPr="00AF4975" w:rsidRDefault="00F92C69" w:rsidP="00F92C69">
      <w:pPr>
        <w:pStyle w:val="a3"/>
        <w:spacing w:line="280" w:lineRule="exact"/>
        <w:ind w:leftChars="0" w:left="0"/>
        <w:rPr>
          <w:rFonts w:asciiTheme="minorEastAsia" w:eastAsiaTheme="minorEastAsia" w:hAnsiTheme="minorEastAsia"/>
          <w:color w:val="000000" w:themeColor="text1"/>
          <w:szCs w:val="21"/>
        </w:rPr>
      </w:pPr>
    </w:p>
    <w:p w:rsidR="00D44005" w:rsidRPr="00F92C69" w:rsidRDefault="00D44005" w:rsidP="00F92C69">
      <w:pPr>
        <w:pStyle w:val="a3"/>
        <w:spacing w:line="280" w:lineRule="exact"/>
        <w:ind w:leftChars="0" w:left="1760" w:hangingChars="800" w:hanging="1760"/>
        <w:rPr>
          <w:rFonts w:asciiTheme="minorEastAsia" w:eastAsiaTheme="minorEastAsia" w:hAnsiTheme="minorEastAsia"/>
          <w:color w:val="000000" w:themeColor="text1"/>
          <w:szCs w:val="21"/>
        </w:rPr>
      </w:pPr>
    </w:p>
    <w:sectPr w:rsidR="00D44005" w:rsidRPr="00F92C69" w:rsidSect="00EF295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0A" w:rsidRDefault="00ED4E0A" w:rsidP="00ED4E0A">
      <w:r>
        <w:separator/>
      </w:r>
    </w:p>
  </w:endnote>
  <w:endnote w:type="continuationSeparator" w:id="0">
    <w:p w:rsidR="00ED4E0A" w:rsidRDefault="00ED4E0A" w:rsidP="00ED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0A" w:rsidRDefault="00ED4E0A" w:rsidP="00ED4E0A">
      <w:r>
        <w:separator/>
      </w:r>
    </w:p>
  </w:footnote>
  <w:footnote w:type="continuationSeparator" w:id="0">
    <w:p w:rsidR="00ED4E0A" w:rsidRDefault="00ED4E0A" w:rsidP="00ED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58"/>
    <w:rsid w:val="00036D9D"/>
    <w:rsid w:val="00090B9F"/>
    <w:rsid w:val="003852FE"/>
    <w:rsid w:val="00423CBA"/>
    <w:rsid w:val="00525C85"/>
    <w:rsid w:val="005416C4"/>
    <w:rsid w:val="005435A5"/>
    <w:rsid w:val="00550FC2"/>
    <w:rsid w:val="0059208F"/>
    <w:rsid w:val="00606300"/>
    <w:rsid w:val="006E1DE2"/>
    <w:rsid w:val="00893D15"/>
    <w:rsid w:val="00B029CC"/>
    <w:rsid w:val="00B93C22"/>
    <w:rsid w:val="00C675D4"/>
    <w:rsid w:val="00D04DDE"/>
    <w:rsid w:val="00D44005"/>
    <w:rsid w:val="00DE6B5C"/>
    <w:rsid w:val="00E20A86"/>
    <w:rsid w:val="00ED4E0A"/>
    <w:rsid w:val="00ED6F4E"/>
    <w:rsid w:val="00EF2958"/>
    <w:rsid w:val="00F92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4D6C31"/>
  <w15:docId w15:val="{445AD286-08D2-43A5-8FD1-8B1D2027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58"/>
    <w:pPr>
      <w:widowControl w:val="0"/>
      <w:jc w:val="both"/>
    </w:pPr>
    <w:rPr>
      <w:rFonts w:ascii="ＭＳ 明朝" w:eastAsia="ＭＳ 明朝" w:hAnsi="Century" w:cs="Vrind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2958"/>
    <w:pPr>
      <w:ind w:leftChars="400" w:left="840"/>
    </w:pPr>
    <w:rPr>
      <w:rFonts w:cs="Times New Roman"/>
      <w:szCs w:val="24"/>
    </w:rPr>
  </w:style>
  <w:style w:type="paragraph" w:styleId="a4">
    <w:name w:val="header"/>
    <w:basedOn w:val="a"/>
    <w:link w:val="a5"/>
    <w:uiPriority w:val="99"/>
    <w:unhideWhenUsed/>
    <w:rsid w:val="00ED4E0A"/>
    <w:pPr>
      <w:tabs>
        <w:tab w:val="center" w:pos="4252"/>
        <w:tab w:val="right" w:pos="8504"/>
      </w:tabs>
      <w:snapToGrid w:val="0"/>
    </w:pPr>
  </w:style>
  <w:style w:type="character" w:customStyle="1" w:styleId="a5">
    <w:name w:val="ヘッダー (文字)"/>
    <w:basedOn w:val="a0"/>
    <w:link w:val="a4"/>
    <w:uiPriority w:val="99"/>
    <w:rsid w:val="00ED4E0A"/>
    <w:rPr>
      <w:rFonts w:ascii="ＭＳ 明朝" w:eastAsia="ＭＳ 明朝" w:hAnsi="Century" w:cs="Vrinda"/>
      <w:sz w:val="22"/>
    </w:rPr>
  </w:style>
  <w:style w:type="paragraph" w:styleId="a6">
    <w:name w:val="footer"/>
    <w:basedOn w:val="a"/>
    <w:link w:val="a7"/>
    <w:uiPriority w:val="99"/>
    <w:unhideWhenUsed/>
    <w:rsid w:val="00ED4E0A"/>
    <w:pPr>
      <w:tabs>
        <w:tab w:val="center" w:pos="4252"/>
        <w:tab w:val="right" w:pos="8504"/>
      </w:tabs>
      <w:snapToGrid w:val="0"/>
    </w:pPr>
  </w:style>
  <w:style w:type="character" w:customStyle="1" w:styleId="a7">
    <w:name w:val="フッター (文字)"/>
    <w:basedOn w:val="a0"/>
    <w:link w:val="a6"/>
    <w:uiPriority w:val="99"/>
    <w:rsid w:val="00ED4E0A"/>
    <w:rPr>
      <w:rFonts w:ascii="ＭＳ 明朝" w:eastAsia="ＭＳ 明朝" w:hAnsi="Century" w:cs="Vrinda"/>
      <w:sz w:val="22"/>
    </w:rPr>
  </w:style>
  <w:style w:type="table" w:styleId="a8">
    <w:name w:val="Table Grid"/>
    <w:basedOn w:val="a1"/>
    <w:uiPriority w:val="59"/>
    <w:rsid w:val="00D440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友貴</dc:creator>
  <cp:lastModifiedBy>古屋敷　沙織</cp:lastModifiedBy>
  <cp:revision>21</cp:revision>
  <dcterms:created xsi:type="dcterms:W3CDTF">2018-11-12T06:49:00Z</dcterms:created>
  <dcterms:modified xsi:type="dcterms:W3CDTF">2025-05-27T04:31:00Z</dcterms:modified>
</cp:coreProperties>
</file>