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24" w:rsidRDefault="00162324" w:rsidP="00162324">
      <w:r>
        <w:rPr>
          <w:rFonts w:hint="eastAsia"/>
        </w:rPr>
        <w:t>シリーズ人権教育　第１２９回</w:t>
      </w:r>
    </w:p>
    <w:p w:rsidR="00162324" w:rsidRPr="00162324" w:rsidRDefault="00162324" w:rsidP="00162324">
      <w:pPr>
        <w:rPr>
          <w:rFonts w:asciiTheme="majorEastAsia" w:eastAsiaTheme="majorEastAsia" w:hAnsiTheme="majorEastAsia"/>
          <w:sz w:val="24"/>
          <w:szCs w:val="24"/>
        </w:rPr>
      </w:pPr>
      <w:r w:rsidRPr="00162324">
        <w:rPr>
          <w:rFonts w:asciiTheme="majorEastAsia" w:eastAsiaTheme="majorEastAsia" w:hAnsiTheme="majorEastAsia" w:hint="eastAsia"/>
          <w:sz w:val="24"/>
          <w:szCs w:val="24"/>
        </w:rPr>
        <w:t>ハンセン病と人権</w:t>
      </w:r>
    </w:p>
    <w:p w:rsidR="00162324" w:rsidRDefault="00DA1B86" w:rsidP="0016232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1853565</wp:posOffset>
                </wp:positionV>
                <wp:extent cx="885825" cy="9239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B86" w:rsidRDefault="00DA1B86">
                            <w:r w:rsidRPr="00DA1B8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85800" cy="7620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65pt;margin-top:145.95pt;width:69.7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" filled="f" stroked="f" strokeweight=".5pt">
                <v:textbox>
                  <w:txbxContent>
                    <w:p w:rsidR="00DA1B86" w:rsidRDefault="00DA1B86">
                      <w:r w:rsidRPr="00DA1B86">
                        <w:drawing>
                          <wp:inline distT="0" distB="0" distL="0" distR="0">
                            <wp:extent cx="685800" cy="7620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62324" w:rsidRDefault="00162324" w:rsidP="00162324">
      <w:r>
        <w:rPr>
          <w:rFonts w:hint="eastAsia"/>
        </w:rPr>
        <w:t xml:space="preserve">　ハンセン病という病気をご存知でしょうか。</w:t>
      </w:r>
    </w:p>
    <w:p w:rsidR="00162324" w:rsidRDefault="00162324" w:rsidP="00162324">
      <w:r>
        <w:rPr>
          <w:rFonts w:hint="eastAsia"/>
        </w:rPr>
        <w:t>ハンセン病は、らい菌によって起こる感染症です。</w:t>
      </w:r>
    </w:p>
    <w:p w:rsidR="00162324" w:rsidRDefault="00162324" w:rsidP="00162324">
      <w:r>
        <w:rPr>
          <w:rFonts w:hint="eastAsia"/>
        </w:rPr>
        <w:t xml:space="preserve">　主に、</w:t>
      </w:r>
      <w:r w:rsidR="004628E6">
        <w:rPr>
          <w:rFonts w:hint="eastAsia"/>
        </w:rPr>
        <w:t>末梢神経（まっしょうしんけい）</w:t>
      </w:r>
      <w:r>
        <w:rPr>
          <w:rFonts w:hint="eastAsia"/>
        </w:rPr>
        <w:t>や皮膚、目などが侵されます。</w:t>
      </w:r>
    </w:p>
    <w:p w:rsidR="00162324" w:rsidRDefault="00162324" w:rsidP="00162324">
      <w:r>
        <w:rPr>
          <w:rFonts w:hint="eastAsia"/>
        </w:rPr>
        <w:t xml:space="preserve">　らい菌は、結核菌などと同じ仲間のバクテリアですが、</w:t>
      </w:r>
    </w:p>
    <w:p w:rsidR="00162324" w:rsidRDefault="00162324" w:rsidP="00162324">
      <w:r>
        <w:rPr>
          <w:rFonts w:hint="eastAsia"/>
        </w:rPr>
        <w:t>菌自体の毒性は少なく、感染力もたいへん弱いので、ほとんど感染することはなく、発病すること</w:t>
      </w:r>
      <w:r w:rsidR="004628E6">
        <w:rPr>
          <w:rFonts w:hint="eastAsia"/>
        </w:rPr>
        <w:t>は希（まれ）</w:t>
      </w:r>
      <w:r>
        <w:rPr>
          <w:rFonts w:hint="eastAsia"/>
        </w:rPr>
        <w:t xml:space="preserve">です。　</w:t>
      </w:r>
    </w:p>
    <w:p w:rsidR="00162324" w:rsidRDefault="00162324" w:rsidP="00162324">
      <w:r>
        <w:rPr>
          <w:rFonts w:hint="eastAsia"/>
        </w:rPr>
        <w:t xml:space="preserve">　たとえ発病しても、現在は、薬を使って治療すれば確実に治せる病気です。</w:t>
      </w:r>
    </w:p>
    <w:p w:rsidR="00162324" w:rsidRDefault="00162324" w:rsidP="00162324">
      <w:r>
        <w:rPr>
          <w:rFonts w:hint="eastAsia"/>
        </w:rPr>
        <w:t xml:space="preserve">　では、なぜこの病気が、人権問題と結びつくのでしょうか。</w:t>
      </w:r>
    </w:p>
    <w:p w:rsidR="00162324" w:rsidRDefault="00162324" w:rsidP="00162324">
      <w:r>
        <w:rPr>
          <w:rFonts w:hint="eastAsia"/>
        </w:rPr>
        <w:t xml:space="preserve">　ハンセン病で末梢神経が侵されると、知覚</w:t>
      </w:r>
      <w:r w:rsidR="004628E6">
        <w:rPr>
          <w:rFonts w:hint="eastAsia"/>
        </w:rPr>
        <w:t>の麻痺（まひ）</w:t>
      </w:r>
      <w:r>
        <w:rPr>
          <w:rFonts w:hint="eastAsia"/>
        </w:rPr>
        <w:t>が起こるため、痛みや熱さが感じられず、傷ややけどが重症になったり、皮膚に結節というできものが現れたりします。</w:t>
      </w:r>
    </w:p>
    <w:p w:rsidR="00162324" w:rsidRDefault="00162324" w:rsidP="00162324">
      <w:r>
        <w:rPr>
          <w:rFonts w:hint="eastAsia"/>
        </w:rPr>
        <w:t xml:space="preserve">　目や耳、鼻や口、手足など、顔や体の極端な変形をともないます。</w:t>
      </w:r>
    </w:p>
    <w:p w:rsidR="00162324" w:rsidRDefault="00162324" w:rsidP="00162324">
      <w:r>
        <w:rPr>
          <w:rFonts w:hint="eastAsia"/>
        </w:rPr>
        <w:t xml:space="preserve">　その容姿、風貌から病気への恐怖や、治らない病気だという誤解、さらに「本人や先祖が仏の教えに背いたからなる病気」という、昔からの迷信などが重なって、ハンセン病への偏見、差別が生まれました。</w:t>
      </w:r>
    </w:p>
    <w:p w:rsidR="00162324" w:rsidRDefault="00162324" w:rsidP="00162324">
      <w:r>
        <w:rPr>
          <w:rFonts w:hint="eastAsia"/>
        </w:rPr>
        <w:t xml:space="preserve">　そして、感染した人たちを、法律によって強制隔離し、強制労働、断種、中絶、懲罰・監禁など、多くの</w:t>
      </w:r>
      <w:r w:rsidR="004628E6">
        <w:rPr>
          <w:rFonts w:hint="eastAsia"/>
        </w:rPr>
        <w:t>人権蹂躙（じんけんじゅうりん）</w:t>
      </w:r>
      <w:bookmarkStart w:id="0" w:name="_GoBack"/>
      <w:bookmarkEnd w:id="0"/>
      <w:r>
        <w:rPr>
          <w:rFonts w:hint="eastAsia"/>
        </w:rPr>
        <w:t>がともなう絶滅政策を、国が組織的に行ないました。</w:t>
      </w:r>
    </w:p>
    <w:p w:rsidR="00162324" w:rsidRDefault="00162324" w:rsidP="00162324">
      <w:r>
        <w:rPr>
          <w:rFonts w:hint="eastAsia"/>
        </w:rPr>
        <w:t xml:space="preserve">　感染力も弱く、通院で治療することの出</w:t>
      </w:r>
      <w:r>
        <w:rPr>
          <w:rFonts w:hint="eastAsia"/>
        </w:rPr>
        <w:lastRenderedPageBreak/>
        <w:t>来る病気にもかかわらず、法律は、感染予防を理由に患者を療養所へ隔離することを定めたのです。平成１３年５月に、熊本地方裁判所において、国のハンセン病政策の違憲性を問う、全国で初めての判決が下されました。</w:t>
      </w:r>
    </w:p>
    <w:p w:rsidR="00162324" w:rsidRDefault="00162324" w:rsidP="00162324">
      <w:r>
        <w:rPr>
          <w:rFonts w:hint="eastAsia"/>
        </w:rPr>
        <w:t xml:space="preserve">　長年にわたる隔離政策の見直しを怠った国の責任を指摘し、損害賠償の支払を命ずる判決が確定しました。</w:t>
      </w:r>
    </w:p>
    <w:p w:rsidR="00162324" w:rsidRDefault="00162324" w:rsidP="00162324">
      <w:r>
        <w:rPr>
          <w:rFonts w:hint="eastAsia"/>
        </w:rPr>
        <w:t xml:space="preserve">　ハンセン病の人を隔離する必要がないことは、医学的知見等から、昭和３５年頃には、既に分かっていたのです。</w:t>
      </w:r>
    </w:p>
    <w:p w:rsidR="00162324" w:rsidRDefault="00162324" w:rsidP="00162324">
      <w:r>
        <w:rPr>
          <w:rFonts w:hint="eastAsia"/>
        </w:rPr>
        <w:t xml:space="preserve">　国の政策転換、法律廃止が遅れた背景には、社会全体に根強く残っている「ハンセン病への偏見・差別」が存在していたからです。</w:t>
      </w:r>
    </w:p>
    <w:p w:rsidR="00162324" w:rsidRDefault="00162324" w:rsidP="00162324">
      <w:r>
        <w:rPr>
          <w:rFonts w:hint="eastAsia"/>
        </w:rPr>
        <w:t xml:space="preserve">　全国には、１５のハンセン病療養所（国立１３、私立２）が有りますが、納骨堂には、社会復帰できず、故郷に帰れなかった２万３千を越える遺骨が眠っており、現在も２千人余の人々が入所療養をしています。</w:t>
      </w:r>
    </w:p>
    <w:p w:rsidR="00162324" w:rsidRDefault="00162324" w:rsidP="00162324">
      <w:r>
        <w:rPr>
          <w:rFonts w:hint="eastAsia"/>
        </w:rPr>
        <w:t xml:space="preserve">　入所者のハンセン病は、治癒していますが、いまだに残っている偏見や差別、長い</w:t>
      </w:r>
    </w:p>
    <w:p w:rsidR="00162324" w:rsidRDefault="00162324" w:rsidP="00162324">
      <w:r>
        <w:rPr>
          <w:rFonts w:hint="eastAsia"/>
        </w:rPr>
        <w:t>間の隔離生活、さまざまな後遺症による障害や高齢のため、ふるさとに帰れないままでいます。</w:t>
      </w:r>
    </w:p>
    <w:p w:rsidR="00162324" w:rsidRDefault="00162324" w:rsidP="00162324">
      <w:r>
        <w:rPr>
          <w:rFonts w:hint="eastAsia"/>
        </w:rPr>
        <w:t xml:space="preserve">　偏見や差別は、それを引き起こすもととなった法の廃止や政策転換によって、直ちになくなるというものではありません。</w:t>
      </w:r>
    </w:p>
    <w:p w:rsidR="00AE03F7" w:rsidRDefault="00162324" w:rsidP="0016232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-1754505</wp:posOffset>
                </wp:positionH>
                <wp:positionV relativeFrom="paragraph">
                  <wp:posOffset>1219200</wp:posOffset>
                </wp:positionV>
                <wp:extent cx="1285875" cy="1028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324" w:rsidRDefault="001623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10B4B3" wp14:editId="0FF0E94F">
                                  <wp:extent cx="1133475" cy="796718"/>
                                  <wp:effectExtent l="0" t="0" r="0" b="381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796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8.15pt;margin-top:96pt;width:101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" filled="f" stroked="f" strokeweight=".5pt">
                <v:textbox>
                  <w:txbxContent>
                    <w:p w:rsidR="00162324" w:rsidRDefault="00162324">
                      <w:r>
                        <w:rPr>
                          <w:noProof/>
                        </w:rPr>
                        <w:drawing>
                          <wp:inline distT="0" distB="0" distL="0" distR="0" wp14:anchorId="0410B4B3" wp14:editId="0FF0E94F">
                            <wp:extent cx="1133475" cy="796718"/>
                            <wp:effectExtent l="0" t="0" r="0" b="381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796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差別意識から生じる問題解決には、一人ひとりが、自分自身のこととして考え行動することが大切です。</w:t>
      </w:r>
    </w:p>
    <w:sectPr w:rsidR="00AE03F7" w:rsidSect="00162324">
      <w:pgSz w:w="16838" w:h="11906" w:orient="landscape"/>
      <w:pgMar w:top="1701" w:right="1985" w:bottom="1701" w:left="1701" w:header="851" w:footer="992" w:gutter="0"/>
      <w:cols w:num="2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86" w:rsidRDefault="00DA1B86" w:rsidP="00DA1B86">
      <w:r>
        <w:separator/>
      </w:r>
    </w:p>
  </w:endnote>
  <w:endnote w:type="continuationSeparator" w:id="0">
    <w:p w:rsidR="00DA1B86" w:rsidRDefault="00DA1B86" w:rsidP="00D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86" w:rsidRDefault="00DA1B86" w:rsidP="00DA1B86">
      <w:r>
        <w:separator/>
      </w:r>
    </w:p>
  </w:footnote>
  <w:footnote w:type="continuationSeparator" w:id="0">
    <w:p w:rsidR="00DA1B86" w:rsidRDefault="00DA1B86" w:rsidP="00DA1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24"/>
    <w:rsid w:val="00162324"/>
    <w:rsid w:val="004628E6"/>
    <w:rsid w:val="00AE03F7"/>
    <w:rsid w:val="00DA1B86"/>
    <w:rsid w:val="00E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B86"/>
  </w:style>
  <w:style w:type="paragraph" w:styleId="a7">
    <w:name w:val="footer"/>
    <w:basedOn w:val="a"/>
    <w:link w:val="a8"/>
    <w:uiPriority w:val="99"/>
    <w:unhideWhenUsed/>
    <w:rsid w:val="00DA1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23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B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B86"/>
  </w:style>
  <w:style w:type="paragraph" w:styleId="a7">
    <w:name w:val="footer"/>
    <w:basedOn w:val="a"/>
    <w:link w:val="a8"/>
    <w:uiPriority w:val="99"/>
    <w:unhideWhenUsed/>
    <w:rsid w:val="00DA1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HGH</cp:lastModifiedBy>
  <cp:revision>3</cp:revision>
  <dcterms:created xsi:type="dcterms:W3CDTF">2015-08-25T07:17:00Z</dcterms:created>
  <dcterms:modified xsi:type="dcterms:W3CDTF">2015-09-24T00:09:00Z</dcterms:modified>
</cp:coreProperties>
</file>