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C708D" w:rsidRPr="00673DA1" w:rsidRDefault="00E76D3B">
      <w:pPr>
        <w:jc w:val="center"/>
        <w:rPr>
          <w:rFonts w:eastAsia="HG丸ｺﾞｼｯｸM-PRO"/>
          <w:sz w:val="24"/>
        </w:rPr>
      </w:pPr>
      <w:r>
        <w:rPr>
          <w:noProof/>
        </w:rPr>
        <mc:AlternateContent>
          <mc:Choice Requires="wps">
            <w:drawing>
              <wp:anchor distT="0" distB="0" distL="114300" distR="114300" simplePos="0" relativeHeight="251659776" behindDoc="0" locked="0" layoutInCell="1" allowOverlap="1">
                <wp:simplePos x="0" y="0"/>
                <wp:positionH relativeFrom="column">
                  <wp:posOffset>4924425</wp:posOffset>
                </wp:positionH>
                <wp:positionV relativeFrom="paragraph">
                  <wp:posOffset>-321945</wp:posOffset>
                </wp:positionV>
                <wp:extent cx="749300" cy="321945"/>
                <wp:effectExtent l="0" t="0" r="0" b="0"/>
                <wp:wrapNone/>
                <wp:docPr id="31"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9300" cy="321945"/>
                        </a:xfrm>
                        <a:prstGeom prst="rect">
                          <a:avLst/>
                        </a:prstGeom>
                        <a:solidFill>
                          <a:srgbClr val="FFFFFF"/>
                        </a:solidFill>
                        <a:ln w="9525">
                          <a:solidFill>
                            <a:srgbClr val="000000"/>
                          </a:solidFill>
                          <a:miter lim="800000"/>
                          <a:headEnd/>
                          <a:tailEnd/>
                        </a:ln>
                      </wps:spPr>
                      <wps:txbx>
                        <w:txbxContent>
                          <w:p w:rsidR="00783B6A" w:rsidRDefault="00F7156F" w:rsidP="00783B6A">
                            <w:pPr>
                              <w:jc w:val="center"/>
                            </w:pPr>
                            <w:r>
                              <w:rPr>
                                <w:rFonts w:hint="eastAsia"/>
                              </w:rPr>
                              <w:t>別紙４</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テキスト ボックス 2" o:spid="_x0000_s1026" type="#_x0000_t202" style="position:absolute;left:0;text-align:left;margin-left:387.75pt;margin-top:-25.35pt;width:59pt;height:25.3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">
                <v:textbox>
                  <w:txbxContent>
                    <w:p w:rsidR="00783B6A" w:rsidRDefault="00F7156F" w:rsidP="00783B6A">
                      <w:pPr>
                        <w:jc w:val="center"/>
                      </w:pPr>
                      <w:r>
                        <w:rPr>
                          <w:rFonts w:hint="eastAsia"/>
                        </w:rPr>
                        <w:t>別紙４</w:t>
                      </w:r>
                    </w:p>
                  </w:txbxContent>
                </v:textbox>
              </v:shape>
            </w:pict>
          </mc:Fallback>
        </mc:AlternateContent>
      </w:r>
      <w:r w:rsidR="007C708D" w:rsidRPr="00673DA1">
        <w:rPr>
          <w:rFonts w:eastAsia="HG丸ｺﾞｼｯｸM-PRO" w:hint="eastAsia"/>
          <w:sz w:val="24"/>
        </w:rPr>
        <w:t>特定事業所集中減算に関するＱ＆Ａ</w:t>
      </w:r>
    </w:p>
    <w:p w:rsidR="007C708D" w:rsidRPr="00673DA1" w:rsidRDefault="007C708D"/>
    <w:p w:rsidR="007C708D" w:rsidRPr="00673DA1" w:rsidRDefault="004F2C1F">
      <w:pPr>
        <w:jc w:val="right"/>
        <w:rPr>
          <w:sz w:val="16"/>
        </w:rPr>
      </w:pPr>
      <w:r>
        <w:rPr>
          <w:rFonts w:hint="eastAsia"/>
          <w:sz w:val="16"/>
        </w:rPr>
        <w:t>令和</w:t>
      </w:r>
      <w:r w:rsidR="00291678">
        <w:rPr>
          <w:rFonts w:hint="eastAsia"/>
          <w:sz w:val="16"/>
        </w:rPr>
        <w:t>４年８</w:t>
      </w:r>
      <w:r w:rsidR="007C708D" w:rsidRPr="00673DA1">
        <w:rPr>
          <w:rFonts w:hint="eastAsia"/>
          <w:sz w:val="16"/>
        </w:rPr>
        <w:t>月</w:t>
      </w:r>
      <w:r w:rsidR="00C060E9">
        <w:rPr>
          <w:rFonts w:hint="eastAsia"/>
          <w:sz w:val="16"/>
        </w:rPr>
        <w:t>１</w:t>
      </w:r>
      <w:r w:rsidR="00421B69">
        <w:rPr>
          <w:rFonts w:hint="eastAsia"/>
          <w:sz w:val="16"/>
        </w:rPr>
        <w:t>日</w:t>
      </w:r>
      <w:r w:rsidR="007C708D" w:rsidRPr="00673DA1">
        <w:rPr>
          <w:rFonts w:hint="eastAsia"/>
          <w:sz w:val="16"/>
        </w:rPr>
        <w:t>現在</w:t>
      </w:r>
    </w:p>
    <w:p w:rsidR="007C708D" w:rsidRPr="00673DA1" w:rsidRDefault="00E76D3B">
      <w:pPr>
        <w:rPr>
          <w:rFonts w:ascii="HG丸ｺﾞｼｯｸM-PRO" w:eastAsia="HG丸ｺﾞｼｯｸM-PRO"/>
        </w:rPr>
      </w:pPr>
      <w:r>
        <w:rPr>
          <w:rFonts w:ascii="HG丸ｺﾞｼｯｸM-PRO" w:eastAsia="HG丸ｺﾞｼｯｸM-PRO"/>
          <w:noProof/>
        </w:rPr>
        <mc:AlternateContent>
          <mc:Choice Requires="wps">
            <w:drawing>
              <wp:inline distT="0" distB="0" distL="0" distR="0">
                <wp:extent cx="5760085" cy="504190"/>
                <wp:effectExtent l="6985" t="6985" r="5080" b="12700"/>
                <wp:docPr id="30"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0085" cy="504190"/>
                        </a:xfrm>
                        <a:prstGeom prst="rect">
                          <a:avLst/>
                        </a:prstGeom>
                        <a:solidFill>
                          <a:srgbClr val="FFFFFF"/>
                        </a:solidFill>
                        <a:ln w="9525">
                          <a:solidFill>
                            <a:srgbClr val="000000"/>
                          </a:solidFill>
                          <a:miter lim="800000"/>
                          <a:headEnd/>
                          <a:tailEnd/>
                        </a:ln>
                      </wps:spPr>
                      <wps:txbx>
                        <w:txbxContent>
                          <w:p w:rsidR="007C708D" w:rsidRDefault="00EE1099" w:rsidP="00EE1099">
                            <w:pPr>
                              <w:pStyle w:val="a3"/>
                              <w:ind w:left="227" w:hangingChars="100" w:hanging="227"/>
                              <w:rPr>
                                <w:rFonts w:eastAsia="HG丸ｺﾞｼｯｸM-PRO"/>
                              </w:rPr>
                            </w:pPr>
                            <w:r>
                              <w:rPr>
                                <w:rFonts w:eastAsia="HG丸ｺﾞｼｯｸM-PRO" w:hint="eastAsia"/>
                              </w:rPr>
                              <w:t>①</w:t>
                            </w:r>
                            <w:r w:rsidR="00E63DA4" w:rsidRPr="00156EF9">
                              <w:rPr>
                                <w:rFonts w:eastAsia="HG丸ｺﾞｼｯｸM-PRO" w:hint="eastAsia"/>
                              </w:rPr>
                              <w:t>「特定事業所集中減算に係る届出書」</w:t>
                            </w:r>
                            <w:r w:rsidR="00171479" w:rsidRPr="00673DA1">
                              <w:rPr>
                                <w:rFonts w:eastAsia="HG丸ｺﾞｼｯｸM-PRO" w:hint="eastAsia"/>
                              </w:rPr>
                              <w:t>（以下</w:t>
                            </w:r>
                            <w:r w:rsidR="00F375FD">
                              <w:rPr>
                                <w:rFonts w:eastAsia="HG丸ｺﾞｼｯｸM-PRO" w:hint="eastAsia"/>
                              </w:rPr>
                              <w:t>、</w:t>
                            </w:r>
                            <w:r w:rsidR="00171479" w:rsidRPr="00673DA1">
                              <w:rPr>
                                <w:rFonts w:eastAsia="HG丸ｺﾞｼｯｸM-PRO" w:hint="eastAsia"/>
                              </w:rPr>
                              <w:t>「届出書」という。）</w:t>
                            </w:r>
                            <w:r w:rsidR="00E63DA4" w:rsidRPr="00156EF9">
                              <w:rPr>
                                <w:rFonts w:eastAsia="HG丸ｺﾞｼｯｸM-PRO" w:hint="eastAsia"/>
                              </w:rPr>
                              <w:t>について</w:t>
                            </w:r>
                            <w:r w:rsidR="00F375FD">
                              <w:rPr>
                                <w:rFonts w:eastAsia="HG丸ｺﾞｼｯｸM-PRO" w:hint="eastAsia"/>
                              </w:rPr>
                              <w:t>、</w:t>
                            </w:r>
                            <w:r w:rsidR="005408CB" w:rsidRPr="00156EF9">
                              <w:rPr>
                                <w:rFonts w:eastAsia="HG丸ｺﾞｼｯｸM-PRO" w:hint="eastAsia"/>
                              </w:rPr>
                              <w:t>８</w:t>
                            </w:r>
                            <w:r w:rsidR="007C708D" w:rsidRPr="00156EF9">
                              <w:rPr>
                                <w:rFonts w:eastAsia="HG丸ｺﾞｼｯｸM-PRO" w:hint="eastAsia"/>
                              </w:rPr>
                              <w:t>０％</w:t>
                            </w:r>
                            <w:r w:rsidR="007C708D" w:rsidRPr="00465AD8">
                              <w:rPr>
                                <w:rFonts w:eastAsia="HG丸ｺﾞｼｯｸM-PRO" w:hint="eastAsia"/>
                              </w:rPr>
                              <w:t>を</w:t>
                            </w:r>
                            <w:r w:rsidR="007C708D">
                              <w:rPr>
                                <w:rFonts w:eastAsia="HG丸ｺﾞｼｯｸM-PRO" w:hint="eastAsia"/>
                              </w:rPr>
                              <w:t>超えていても</w:t>
                            </w:r>
                            <w:r w:rsidR="00F375FD">
                              <w:rPr>
                                <w:rFonts w:eastAsia="HG丸ｺﾞｼｯｸM-PRO" w:hint="eastAsia"/>
                              </w:rPr>
                              <w:t>、</w:t>
                            </w:r>
                            <w:r w:rsidR="007C708D">
                              <w:rPr>
                                <w:rFonts w:eastAsia="HG丸ｺﾞｼｯｸM-PRO" w:hint="eastAsia"/>
                              </w:rPr>
                              <w:t>正当な理由に該当すれば提出する必要はないのか。</w:t>
                            </w:r>
                          </w:p>
                        </w:txbxContent>
                      </wps:txbx>
                      <wps:bodyPr rot="0" vert="horz" wrap="square" lIns="91440" tIns="45720" rIns="91440" bIns="45720" anchor="t" anchorCtr="0" upright="1">
                        <a:noAutofit/>
                      </wps:bodyPr>
                    </wps:wsp>
                  </a:graphicData>
                </a:graphic>
              </wp:inline>
            </w:drawing>
          </mc:Choice>
          <mc:Fallback>
            <w:pict>
              <v:shape id="Text Box 40" o:spid="_x0000_s1027" type="#_x0000_t202" style="width:453.55pt;height:39.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">
                <v:textbox>
                  <w:txbxContent>
                    <w:p w:rsidR="007C708D" w:rsidRDefault="00EE1099" w:rsidP="00EE1099">
                      <w:pPr>
                        <w:pStyle w:val="a3"/>
                        <w:ind w:left="227" w:hangingChars="100" w:hanging="227"/>
                        <w:rPr>
                          <w:rFonts w:eastAsia="HG丸ｺﾞｼｯｸM-PRO"/>
                        </w:rPr>
                      </w:pPr>
                      <w:r>
                        <w:rPr>
                          <w:rFonts w:eastAsia="HG丸ｺﾞｼｯｸM-PRO" w:hint="eastAsia"/>
                        </w:rPr>
                        <w:t>①</w:t>
                      </w:r>
                      <w:r w:rsidR="00E63DA4" w:rsidRPr="00156EF9">
                        <w:rPr>
                          <w:rFonts w:eastAsia="HG丸ｺﾞｼｯｸM-PRO" w:hint="eastAsia"/>
                        </w:rPr>
                        <w:t>「特定事業所集中減算に係る届出書」</w:t>
                      </w:r>
                      <w:r w:rsidR="00171479" w:rsidRPr="00673DA1">
                        <w:rPr>
                          <w:rFonts w:eastAsia="HG丸ｺﾞｼｯｸM-PRO" w:hint="eastAsia"/>
                        </w:rPr>
                        <w:t>（以下</w:t>
                      </w:r>
                      <w:r w:rsidR="00F375FD">
                        <w:rPr>
                          <w:rFonts w:eastAsia="HG丸ｺﾞｼｯｸM-PRO" w:hint="eastAsia"/>
                        </w:rPr>
                        <w:t>、</w:t>
                      </w:r>
                      <w:r w:rsidR="00171479" w:rsidRPr="00673DA1">
                        <w:rPr>
                          <w:rFonts w:eastAsia="HG丸ｺﾞｼｯｸM-PRO" w:hint="eastAsia"/>
                        </w:rPr>
                        <w:t>「届出書」という。）</w:t>
                      </w:r>
                      <w:r w:rsidR="00E63DA4" w:rsidRPr="00156EF9">
                        <w:rPr>
                          <w:rFonts w:eastAsia="HG丸ｺﾞｼｯｸM-PRO" w:hint="eastAsia"/>
                        </w:rPr>
                        <w:t>について</w:t>
                      </w:r>
                      <w:r w:rsidR="00F375FD">
                        <w:rPr>
                          <w:rFonts w:eastAsia="HG丸ｺﾞｼｯｸM-PRO" w:hint="eastAsia"/>
                        </w:rPr>
                        <w:t>、</w:t>
                      </w:r>
                      <w:r w:rsidR="005408CB" w:rsidRPr="00156EF9">
                        <w:rPr>
                          <w:rFonts w:eastAsia="HG丸ｺﾞｼｯｸM-PRO" w:hint="eastAsia"/>
                        </w:rPr>
                        <w:t>８</w:t>
                      </w:r>
                      <w:r w:rsidR="007C708D" w:rsidRPr="00156EF9">
                        <w:rPr>
                          <w:rFonts w:eastAsia="HG丸ｺﾞｼｯｸM-PRO" w:hint="eastAsia"/>
                        </w:rPr>
                        <w:t>０％</w:t>
                      </w:r>
                      <w:r w:rsidR="007C708D" w:rsidRPr="00465AD8">
                        <w:rPr>
                          <w:rFonts w:eastAsia="HG丸ｺﾞｼｯｸM-PRO" w:hint="eastAsia"/>
                        </w:rPr>
                        <w:t>を</w:t>
                      </w:r>
                      <w:r w:rsidR="007C708D">
                        <w:rPr>
                          <w:rFonts w:eastAsia="HG丸ｺﾞｼｯｸM-PRO" w:hint="eastAsia"/>
                        </w:rPr>
                        <w:t>超えていても</w:t>
                      </w:r>
                      <w:r w:rsidR="00F375FD">
                        <w:rPr>
                          <w:rFonts w:eastAsia="HG丸ｺﾞｼｯｸM-PRO" w:hint="eastAsia"/>
                        </w:rPr>
                        <w:t>、</w:t>
                      </w:r>
                      <w:r w:rsidR="007C708D">
                        <w:rPr>
                          <w:rFonts w:eastAsia="HG丸ｺﾞｼｯｸM-PRO" w:hint="eastAsia"/>
                        </w:rPr>
                        <w:t>正当な理由に該当すれば提出する必要はないのか。</w:t>
                      </w:r>
                    </w:p>
                  </w:txbxContent>
                </v:textbox>
                <w10:anchorlock/>
              </v:shape>
            </w:pict>
          </mc:Fallback>
        </mc:AlternateContent>
      </w:r>
    </w:p>
    <w:p w:rsidR="007C708D" w:rsidRPr="00673DA1" w:rsidRDefault="007C708D">
      <w:pPr>
        <w:rPr>
          <w:rFonts w:ascii="HG丸ｺﾞｼｯｸM-PRO" w:eastAsia="HG丸ｺﾞｼｯｸM-PRO"/>
        </w:rPr>
      </w:pPr>
      <w:r w:rsidRPr="00673DA1">
        <w:rPr>
          <w:rFonts w:ascii="HG丸ｺﾞｼｯｸM-PRO" w:eastAsia="HG丸ｺﾞｼｯｸM-PRO" w:hint="eastAsia"/>
        </w:rPr>
        <w:t xml:space="preserve">　答</w:t>
      </w:r>
    </w:p>
    <w:p w:rsidR="007C708D" w:rsidRPr="00673DA1" w:rsidRDefault="007C708D" w:rsidP="0093032C">
      <w:pPr>
        <w:ind w:leftChars="100" w:left="227"/>
        <w:rPr>
          <w:rFonts w:ascii="HG丸ｺﾞｼｯｸM-PRO" w:eastAsia="HG丸ｺﾞｼｯｸM-PRO"/>
        </w:rPr>
      </w:pPr>
      <w:r w:rsidRPr="00673DA1">
        <w:rPr>
          <w:rFonts w:ascii="HG丸ｺﾞｼｯｸM-PRO" w:eastAsia="HG丸ｺﾞｼｯｸM-PRO" w:hint="eastAsia"/>
        </w:rPr>
        <w:t xml:space="preserve">　</w:t>
      </w:r>
      <w:r w:rsidR="0093032C" w:rsidRPr="00673DA1">
        <w:rPr>
          <w:rFonts w:ascii="HG丸ｺﾞｼｯｸM-PRO" w:eastAsia="HG丸ｺﾞｼｯｸM-PRO" w:hint="eastAsia"/>
        </w:rPr>
        <w:t>正当な理由に該当していても</w:t>
      </w:r>
      <w:r w:rsidR="00F375FD">
        <w:rPr>
          <w:rFonts w:ascii="HG丸ｺﾞｼｯｸM-PRO" w:eastAsia="HG丸ｺﾞｼｯｸM-PRO" w:hint="eastAsia"/>
        </w:rPr>
        <w:t>、</w:t>
      </w:r>
      <w:r w:rsidR="005408CB" w:rsidRPr="00673DA1">
        <w:rPr>
          <w:rFonts w:ascii="HG丸ｺﾞｼｯｸM-PRO" w:eastAsia="HG丸ｺﾞｼｯｸM-PRO" w:hint="eastAsia"/>
        </w:rPr>
        <w:t>いずれかのサービスで８</w:t>
      </w:r>
      <w:r w:rsidRPr="00673DA1">
        <w:rPr>
          <w:rFonts w:ascii="HG丸ｺﾞｼｯｸM-PRO" w:eastAsia="HG丸ｺﾞｼｯｸM-PRO" w:hint="eastAsia"/>
        </w:rPr>
        <w:t>０％を超えていれば</w:t>
      </w:r>
      <w:r w:rsidR="00F375FD">
        <w:rPr>
          <w:rFonts w:ascii="HG丸ｺﾞｼｯｸM-PRO" w:eastAsia="HG丸ｺﾞｼｯｸM-PRO" w:hint="eastAsia"/>
        </w:rPr>
        <w:t>、</w:t>
      </w:r>
      <w:r w:rsidRPr="00673DA1">
        <w:rPr>
          <w:rFonts w:ascii="HG丸ｺﾞｼｯｸM-PRO" w:eastAsia="HG丸ｺﾞｼｯｸM-PRO" w:hint="eastAsia"/>
        </w:rPr>
        <w:t>届出書の提出が必要です。</w:t>
      </w:r>
    </w:p>
    <w:p w:rsidR="007C708D" w:rsidRPr="00673DA1" w:rsidRDefault="00E76D3B">
      <w:pPr>
        <w:rPr>
          <w:rFonts w:ascii="HG丸ｺﾞｼｯｸM-PRO" w:eastAsia="HG丸ｺﾞｼｯｸM-PRO"/>
        </w:rPr>
      </w:pPr>
      <w:r>
        <w:rPr>
          <w:rFonts w:ascii="HG丸ｺﾞｼｯｸM-PRO" w:eastAsia="HG丸ｺﾞｼｯｸM-PRO"/>
          <w:noProof/>
        </w:rPr>
        <mc:AlternateContent>
          <mc:Choice Requires="wps">
            <w:drawing>
              <wp:inline distT="0" distB="0" distL="0" distR="0">
                <wp:extent cx="5760085" cy="504190"/>
                <wp:effectExtent l="12065" t="10160" r="9525" b="9525"/>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0085" cy="504190"/>
                        </a:xfrm>
                        <a:prstGeom prst="rect">
                          <a:avLst/>
                        </a:prstGeom>
                        <a:solidFill>
                          <a:srgbClr val="FFFFFF"/>
                        </a:solidFill>
                        <a:ln w="9525">
                          <a:solidFill>
                            <a:srgbClr val="000000"/>
                          </a:solidFill>
                          <a:miter lim="800000"/>
                          <a:headEnd/>
                          <a:tailEnd/>
                        </a:ln>
                      </wps:spPr>
                      <wps:txbx>
                        <w:txbxContent>
                          <w:p w:rsidR="007C708D" w:rsidRDefault="00974D38">
                            <w:pPr>
                              <w:pStyle w:val="a3"/>
                              <w:rPr>
                                <w:rFonts w:eastAsia="HG丸ｺﾞｼｯｸM-PRO"/>
                              </w:rPr>
                            </w:pPr>
                            <w:r>
                              <w:rPr>
                                <w:rFonts w:eastAsia="HG丸ｺﾞｼｯｸM-PRO" w:hint="eastAsia"/>
                              </w:rPr>
                              <w:t>②</w:t>
                            </w:r>
                            <w:r w:rsidR="007C708D">
                              <w:rPr>
                                <w:rFonts w:eastAsia="HG丸ｺﾞｼｯｸM-PRO" w:hint="eastAsia"/>
                              </w:rPr>
                              <w:t>居宅サービス計画数の計算の中に</w:t>
                            </w:r>
                            <w:r w:rsidR="00F375FD">
                              <w:rPr>
                                <w:rFonts w:eastAsia="HG丸ｺﾞｼｯｸM-PRO" w:hint="eastAsia"/>
                              </w:rPr>
                              <w:t>、</w:t>
                            </w:r>
                            <w:r w:rsidR="007C708D">
                              <w:rPr>
                                <w:rFonts w:eastAsia="HG丸ｺﾞｼｯｸM-PRO" w:hint="eastAsia"/>
                              </w:rPr>
                              <w:t>受託して作成した介護予防支援計画の数は含むのか。</w:t>
                            </w:r>
                          </w:p>
                        </w:txbxContent>
                      </wps:txbx>
                      <wps:bodyPr rot="0" vert="horz" wrap="square" lIns="91440" tIns="45720" rIns="91440" bIns="45720" anchor="t" anchorCtr="0" upright="1">
                        <a:noAutofit/>
                      </wps:bodyPr>
                    </wps:wsp>
                  </a:graphicData>
                </a:graphic>
              </wp:inline>
            </w:drawing>
          </mc:Choice>
          <mc:Fallback>
            <w:pict>
              <v:shape id="Text Box 2" o:spid="_x0000_s1028" type="#_x0000_t202" style="width:453.55pt;height:39.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">
                <v:textbox>
                  <w:txbxContent>
                    <w:p w:rsidR="007C708D" w:rsidRDefault="00974D38">
                      <w:pPr>
                        <w:pStyle w:val="a3"/>
                        <w:rPr>
                          <w:rFonts w:eastAsia="HG丸ｺﾞｼｯｸM-PRO"/>
                        </w:rPr>
                      </w:pPr>
                      <w:r>
                        <w:rPr>
                          <w:rFonts w:eastAsia="HG丸ｺﾞｼｯｸM-PRO" w:hint="eastAsia"/>
                        </w:rPr>
                        <w:t>②</w:t>
                      </w:r>
                      <w:r w:rsidR="007C708D">
                        <w:rPr>
                          <w:rFonts w:eastAsia="HG丸ｺﾞｼｯｸM-PRO" w:hint="eastAsia"/>
                        </w:rPr>
                        <w:t>居宅サービス計画数の計算の中に</w:t>
                      </w:r>
                      <w:r w:rsidR="00F375FD">
                        <w:rPr>
                          <w:rFonts w:eastAsia="HG丸ｺﾞｼｯｸM-PRO" w:hint="eastAsia"/>
                        </w:rPr>
                        <w:t>、</w:t>
                      </w:r>
                      <w:r w:rsidR="007C708D">
                        <w:rPr>
                          <w:rFonts w:eastAsia="HG丸ｺﾞｼｯｸM-PRO" w:hint="eastAsia"/>
                        </w:rPr>
                        <w:t>受託して作成した介護予防支援計画の数は含むのか。</w:t>
                      </w:r>
                    </w:p>
                  </w:txbxContent>
                </v:textbox>
                <w10:anchorlock/>
              </v:shape>
            </w:pict>
          </mc:Fallback>
        </mc:AlternateContent>
      </w:r>
    </w:p>
    <w:p w:rsidR="007C708D" w:rsidRPr="00673DA1" w:rsidRDefault="007C708D">
      <w:pPr>
        <w:rPr>
          <w:rFonts w:ascii="HG丸ｺﾞｼｯｸM-PRO" w:eastAsia="HG丸ｺﾞｼｯｸM-PRO"/>
        </w:rPr>
      </w:pPr>
      <w:r w:rsidRPr="00673DA1">
        <w:rPr>
          <w:rFonts w:ascii="HG丸ｺﾞｼｯｸM-PRO" w:eastAsia="HG丸ｺﾞｼｯｸM-PRO" w:hint="eastAsia"/>
        </w:rPr>
        <w:t xml:space="preserve">　答</w:t>
      </w:r>
    </w:p>
    <w:p w:rsidR="007C708D" w:rsidRPr="00673DA1" w:rsidRDefault="007C708D">
      <w:pPr>
        <w:rPr>
          <w:rFonts w:ascii="HG丸ｺﾞｼｯｸM-PRO" w:eastAsia="HG丸ｺﾞｼｯｸM-PRO"/>
        </w:rPr>
      </w:pPr>
      <w:r w:rsidRPr="00673DA1">
        <w:rPr>
          <w:rFonts w:ascii="HG丸ｺﾞｼｯｸM-PRO" w:eastAsia="HG丸ｺﾞｼｯｸM-PRO" w:hint="eastAsia"/>
        </w:rPr>
        <w:t xml:space="preserve">　　特定事業所集中減算の居宅サービス計画数には</w:t>
      </w:r>
      <w:r w:rsidR="00F375FD">
        <w:rPr>
          <w:rFonts w:ascii="HG丸ｺﾞｼｯｸM-PRO" w:eastAsia="HG丸ｺﾞｼｯｸM-PRO" w:hint="eastAsia"/>
        </w:rPr>
        <w:t>、</w:t>
      </w:r>
      <w:r w:rsidRPr="00673DA1">
        <w:rPr>
          <w:rFonts w:ascii="HG丸ｺﾞｼｯｸM-PRO" w:eastAsia="HG丸ｺﾞｼｯｸM-PRO" w:hint="eastAsia"/>
        </w:rPr>
        <w:t>介護予防支援計画の数は含みません。</w:t>
      </w:r>
    </w:p>
    <w:p w:rsidR="007C708D" w:rsidRPr="00673DA1" w:rsidRDefault="00E76D3B">
      <w:pPr>
        <w:rPr>
          <w:rFonts w:ascii="HG丸ｺﾞｼｯｸM-PRO" w:eastAsia="HG丸ｺﾞｼｯｸM-PRO"/>
        </w:rPr>
      </w:pPr>
      <w:r>
        <w:rPr>
          <w:rFonts w:ascii="HG丸ｺﾞｼｯｸM-PRO" w:eastAsia="HG丸ｺﾞｼｯｸM-PRO"/>
          <w:noProof/>
        </w:rPr>
        <mc:AlternateContent>
          <mc:Choice Requires="wps">
            <w:drawing>
              <wp:inline distT="0" distB="0" distL="0" distR="0">
                <wp:extent cx="5760085" cy="504190"/>
                <wp:effectExtent l="6350" t="5080" r="5715" b="5080"/>
                <wp:docPr id="28"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0085" cy="504190"/>
                        </a:xfrm>
                        <a:prstGeom prst="rect">
                          <a:avLst/>
                        </a:prstGeom>
                        <a:solidFill>
                          <a:srgbClr val="FFFFFF"/>
                        </a:solidFill>
                        <a:ln w="9525">
                          <a:solidFill>
                            <a:srgbClr val="000000"/>
                          </a:solidFill>
                          <a:miter lim="800000"/>
                          <a:headEnd/>
                          <a:tailEnd/>
                        </a:ln>
                      </wps:spPr>
                      <wps:txbx>
                        <w:txbxContent>
                          <w:p w:rsidR="007C708D" w:rsidRDefault="00974D38">
                            <w:pPr>
                              <w:pStyle w:val="a3"/>
                              <w:rPr>
                                <w:rFonts w:eastAsia="HG丸ｺﾞｼｯｸM-PRO"/>
                              </w:rPr>
                            </w:pPr>
                            <w:r>
                              <w:rPr>
                                <w:rFonts w:eastAsia="HG丸ｺﾞｼｯｸM-PRO" w:hint="eastAsia"/>
                              </w:rPr>
                              <w:t>③</w:t>
                            </w:r>
                            <w:r w:rsidR="007C708D">
                              <w:rPr>
                                <w:rFonts w:eastAsia="HG丸ｺﾞｼｯｸM-PRO" w:hint="eastAsia"/>
                              </w:rPr>
                              <w:t>居宅サービス計画数とは</w:t>
                            </w:r>
                            <w:r w:rsidR="00F375FD">
                              <w:rPr>
                                <w:rFonts w:eastAsia="HG丸ｺﾞｼｯｸM-PRO" w:hint="eastAsia"/>
                              </w:rPr>
                              <w:t>、</w:t>
                            </w:r>
                            <w:r w:rsidR="007C708D">
                              <w:rPr>
                                <w:rFonts w:eastAsia="HG丸ｺﾞｼｯｸM-PRO" w:hint="eastAsia"/>
                              </w:rPr>
                              <w:t>給付管理を行った数なのか。結果的にサービスを実施せず</w:t>
                            </w:r>
                            <w:r w:rsidR="00F375FD">
                              <w:rPr>
                                <w:rFonts w:eastAsia="HG丸ｺﾞｼｯｸM-PRO" w:hint="eastAsia"/>
                              </w:rPr>
                              <w:t>、</w:t>
                            </w:r>
                            <w:r w:rsidR="007C708D">
                              <w:rPr>
                                <w:rFonts w:eastAsia="HG丸ｺﾞｼｯｸM-PRO" w:hint="eastAsia"/>
                              </w:rPr>
                              <w:t>居宅介護支援費が発生していない計画数も含めるのか。</w:t>
                            </w:r>
                          </w:p>
                        </w:txbxContent>
                      </wps:txbx>
                      <wps:bodyPr rot="0" vert="horz" wrap="square" lIns="91440" tIns="45720" rIns="91440" bIns="45720" anchor="t" anchorCtr="0" upright="1">
                        <a:noAutofit/>
                      </wps:bodyPr>
                    </wps:wsp>
                  </a:graphicData>
                </a:graphic>
              </wp:inline>
            </w:drawing>
          </mc:Choice>
          <mc:Fallback>
            <w:pict>
              <v:shape id="Text Box 33" o:spid="_x0000_s1029" type="#_x0000_t202" style="width:453.55pt;height:39.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">
                <v:textbox>
                  <w:txbxContent>
                    <w:p w:rsidR="007C708D" w:rsidRDefault="00974D38">
                      <w:pPr>
                        <w:pStyle w:val="a3"/>
                        <w:rPr>
                          <w:rFonts w:eastAsia="HG丸ｺﾞｼｯｸM-PRO"/>
                        </w:rPr>
                      </w:pPr>
                      <w:r>
                        <w:rPr>
                          <w:rFonts w:eastAsia="HG丸ｺﾞｼｯｸM-PRO" w:hint="eastAsia"/>
                        </w:rPr>
                        <w:t>③</w:t>
                      </w:r>
                      <w:r w:rsidR="007C708D">
                        <w:rPr>
                          <w:rFonts w:eastAsia="HG丸ｺﾞｼｯｸM-PRO" w:hint="eastAsia"/>
                        </w:rPr>
                        <w:t>居宅サービス計画数とは</w:t>
                      </w:r>
                      <w:r w:rsidR="00F375FD">
                        <w:rPr>
                          <w:rFonts w:eastAsia="HG丸ｺﾞｼｯｸM-PRO" w:hint="eastAsia"/>
                        </w:rPr>
                        <w:t>、</w:t>
                      </w:r>
                      <w:r w:rsidR="007C708D">
                        <w:rPr>
                          <w:rFonts w:eastAsia="HG丸ｺﾞｼｯｸM-PRO" w:hint="eastAsia"/>
                        </w:rPr>
                        <w:t>給付管理を行った数なのか。結果的にサービスを実施せず</w:t>
                      </w:r>
                      <w:r w:rsidR="00F375FD">
                        <w:rPr>
                          <w:rFonts w:eastAsia="HG丸ｺﾞｼｯｸM-PRO" w:hint="eastAsia"/>
                        </w:rPr>
                        <w:t>、</w:t>
                      </w:r>
                      <w:r w:rsidR="007C708D">
                        <w:rPr>
                          <w:rFonts w:eastAsia="HG丸ｺﾞｼｯｸM-PRO" w:hint="eastAsia"/>
                        </w:rPr>
                        <w:t>居宅介護支援費が発生していない計画数も含めるのか。</w:t>
                      </w:r>
                    </w:p>
                  </w:txbxContent>
                </v:textbox>
                <w10:anchorlock/>
              </v:shape>
            </w:pict>
          </mc:Fallback>
        </mc:AlternateContent>
      </w:r>
    </w:p>
    <w:p w:rsidR="007C708D" w:rsidRPr="00673DA1" w:rsidRDefault="007C708D">
      <w:pPr>
        <w:pStyle w:val="a3"/>
        <w:rPr>
          <w:rFonts w:eastAsia="HG丸ｺﾞｼｯｸM-PRO"/>
        </w:rPr>
      </w:pPr>
      <w:r w:rsidRPr="00673DA1">
        <w:rPr>
          <w:rFonts w:eastAsia="HG丸ｺﾞｼｯｸM-PRO" w:hint="eastAsia"/>
        </w:rPr>
        <w:t xml:space="preserve">　答</w:t>
      </w:r>
    </w:p>
    <w:p w:rsidR="007C708D" w:rsidRPr="00673DA1" w:rsidRDefault="007C708D">
      <w:pPr>
        <w:pStyle w:val="a3"/>
        <w:rPr>
          <w:rFonts w:eastAsia="HG丸ｺﾞｼｯｸM-PRO"/>
        </w:rPr>
      </w:pPr>
      <w:r w:rsidRPr="00673DA1">
        <w:rPr>
          <w:rFonts w:eastAsia="HG丸ｺﾞｼｯｸM-PRO" w:hint="eastAsia"/>
        </w:rPr>
        <w:t xml:space="preserve">　　サービスを実施しなかった場合には</w:t>
      </w:r>
      <w:r w:rsidR="00F375FD">
        <w:rPr>
          <w:rFonts w:eastAsia="HG丸ｺﾞｼｯｸM-PRO" w:hint="eastAsia"/>
        </w:rPr>
        <w:t>、</w:t>
      </w:r>
      <w:r w:rsidRPr="00673DA1">
        <w:rPr>
          <w:rFonts w:eastAsia="HG丸ｺﾞｼｯｸM-PRO" w:hint="eastAsia"/>
        </w:rPr>
        <w:t>そのサービスに係るものは居宅サービス計画数から除きます。</w:t>
      </w:r>
    </w:p>
    <w:p w:rsidR="007C708D" w:rsidRPr="00673DA1" w:rsidRDefault="007C708D">
      <w:pPr>
        <w:pStyle w:val="a3"/>
        <w:rPr>
          <w:rFonts w:eastAsia="HG丸ｺﾞｼｯｸM-PRO"/>
        </w:rPr>
      </w:pPr>
      <w:r w:rsidRPr="00673DA1">
        <w:rPr>
          <w:rFonts w:eastAsia="HG丸ｺﾞｼｯｸM-PRO" w:hint="eastAsia"/>
        </w:rPr>
        <w:t xml:space="preserve">　　なお</w:t>
      </w:r>
      <w:r w:rsidR="00F375FD">
        <w:rPr>
          <w:rFonts w:eastAsia="HG丸ｺﾞｼｯｸM-PRO" w:hint="eastAsia"/>
        </w:rPr>
        <w:t>、</w:t>
      </w:r>
      <w:r w:rsidRPr="00673DA1">
        <w:rPr>
          <w:rFonts w:eastAsia="HG丸ｺﾞｼｯｸM-PRO" w:hint="eastAsia"/>
        </w:rPr>
        <w:t>２種類のサービスを計画し</w:t>
      </w:r>
      <w:r w:rsidR="00F375FD">
        <w:rPr>
          <w:rFonts w:eastAsia="HG丸ｺﾞｼｯｸM-PRO" w:hint="eastAsia"/>
        </w:rPr>
        <w:t>、</w:t>
      </w:r>
      <w:r w:rsidRPr="00673DA1">
        <w:rPr>
          <w:rFonts w:eastAsia="HG丸ｺﾞｼｯｸM-PRO" w:hint="eastAsia"/>
        </w:rPr>
        <w:t>１種類しかサービスを実施しなかった場合には</w:t>
      </w:r>
      <w:r w:rsidR="00F375FD">
        <w:rPr>
          <w:rFonts w:eastAsia="HG丸ｺﾞｼｯｸM-PRO" w:hint="eastAsia"/>
        </w:rPr>
        <w:t>、</w:t>
      </w:r>
      <w:r w:rsidRPr="00673DA1">
        <w:rPr>
          <w:rFonts w:eastAsia="HG丸ｺﾞｼｯｸM-PRO" w:hint="eastAsia"/>
        </w:rPr>
        <w:t>実施していないサービスについては居宅サービス計画数から除きます。</w:t>
      </w:r>
    </w:p>
    <w:p w:rsidR="007C708D" w:rsidRPr="00673DA1" w:rsidRDefault="00E76D3B">
      <w:pPr>
        <w:rPr>
          <w:rFonts w:ascii="HG丸ｺﾞｼｯｸM-PRO" w:eastAsia="HG丸ｺﾞｼｯｸM-PRO"/>
        </w:rPr>
      </w:pPr>
      <w:r>
        <w:rPr>
          <w:rFonts w:ascii="HG丸ｺﾞｼｯｸM-PRO" w:eastAsia="HG丸ｺﾞｼｯｸM-PRO"/>
          <w:noProof/>
        </w:rPr>
        <mc:AlternateContent>
          <mc:Choice Requires="wps">
            <w:drawing>
              <wp:inline distT="0" distB="0" distL="0" distR="0">
                <wp:extent cx="5760085" cy="504190"/>
                <wp:effectExtent l="11430" t="8255" r="10160" b="11430"/>
                <wp:docPr id="27"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0085" cy="504190"/>
                        </a:xfrm>
                        <a:prstGeom prst="rect">
                          <a:avLst/>
                        </a:prstGeom>
                        <a:solidFill>
                          <a:srgbClr val="FFFFFF"/>
                        </a:solidFill>
                        <a:ln w="9525">
                          <a:solidFill>
                            <a:srgbClr val="000000"/>
                          </a:solidFill>
                          <a:miter lim="800000"/>
                          <a:headEnd/>
                          <a:tailEnd/>
                        </a:ln>
                      </wps:spPr>
                      <wps:txbx>
                        <w:txbxContent>
                          <w:p w:rsidR="007C708D" w:rsidRDefault="00974D38">
                            <w:pPr>
                              <w:pStyle w:val="a3"/>
                              <w:rPr>
                                <w:rFonts w:eastAsia="HG丸ｺﾞｼｯｸM-PRO"/>
                              </w:rPr>
                            </w:pPr>
                            <w:r>
                              <w:rPr>
                                <w:rFonts w:eastAsia="HG丸ｺﾞｼｯｸM-PRO" w:hint="eastAsia"/>
                              </w:rPr>
                              <w:t>④</w:t>
                            </w:r>
                            <w:r w:rsidR="007C708D">
                              <w:rPr>
                                <w:rFonts w:eastAsia="HG丸ｺﾞｼｯｸM-PRO" w:hint="eastAsia"/>
                              </w:rPr>
                              <w:t>利用者が２ヶ所の訪問介護事業所からサービスを受けている場合は</w:t>
                            </w:r>
                            <w:r w:rsidR="00F375FD">
                              <w:rPr>
                                <w:rFonts w:eastAsia="HG丸ｺﾞｼｯｸM-PRO" w:hint="eastAsia"/>
                              </w:rPr>
                              <w:t>、</w:t>
                            </w:r>
                            <w:r w:rsidR="007C708D">
                              <w:rPr>
                                <w:rFonts w:eastAsia="HG丸ｺﾞｼｯｸM-PRO" w:hint="eastAsia"/>
                              </w:rPr>
                              <w:t>訪問介護を位置付けた居宅サービス計画数は２となるのか。</w:t>
                            </w:r>
                          </w:p>
                        </w:txbxContent>
                      </wps:txbx>
                      <wps:bodyPr rot="0" vert="horz" wrap="square" lIns="91440" tIns="45720" rIns="91440" bIns="45720" anchor="t" anchorCtr="0" upright="1">
                        <a:noAutofit/>
                      </wps:bodyPr>
                    </wps:wsp>
                  </a:graphicData>
                </a:graphic>
              </wp:inline>
            </w:drawing>
          </mc:Choice>
          <mc:Fallback>
            <w:pict>
              <v:shape id="Text Box 34" o:spid="_x0000_s1030" type="#_x0000_t202" style="width:453.55pt;height:39.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">
                <v:textbox>
                  <w:txbxContent>
                    <w:p w:rsidR="007C708D" w:rsidRDefault="00974D38">
                      <w:pPr>
                        <w:pStyle w:val="a3"/>
                        <w:rPr>
                          <w:rFonts w:eastAsia="HG丸ｺﾞｼｯｸM-PRO"/>
                        </w:rPr>
                      </w:pPr>
                      <w:r>
                        <w:rPr>
                          <w:rFonts w:eastAsia="HG丸ｺﾞｼｯｸM-PRO" w:hint="eastAsia"/>
                        </w:rPr>
                        <w:t>④</w:t>
                      </w:r>
                      <w:r w:rsidR="007C708D">
                        <w:rPr>
                          <w:rFonts w:eastAsia="HG丸ｺﾞｼｯｸM-PRO" w:hint="eastAsia"/>
                        </w:rPr>
                        <w:t>利用者が２ヶ所の訪問介護事業所からサービスを受けている場合は</w:t>
                      </w:r>
                      <w:r w:rsidR="00F375FD">
                        <w:rPr>
                          <w:rFonts w:eastAsia="HG丸ｺﾞｼｯｸM-PRO" w:hint="eastAsia"/>
                        </w:rPr>
                        <w:t>、</w:t>
                      </w:r>
                      <w:r w:rsidR="007C708D">
                        <w:rPr>
                          <w:rFonts w:eastAsia="HG丸ｺﾞｼｯｸM-PRO" w:hint="eastAsia"/>
                        </w:rPr>
                        <w:t>訪問介護を位置付けた居宅サービス計画数は２となるのか。</w:t>
                      </w:r>
                    </w:p>
                  </w:txbxContent>
                </v:textbox>
                <w10:anchorlock/>
              </v:shape>
            </w:pict>
          </mc:Fallback>
        </mc:AlternateContent>
      </w:r>
    </w:p>
    <w:p w:rsidR="007C708D" w:rsidRPr="00673DA1" w:rsidRDefault="007C708D">
      <w:pPr>
        <w:rPr>
          <w:rFonts w:ascii="HG丸ｺﾞｼｯｸM-PRO" w:eastAsia="HG丸ｺﾞｼｯｸM-PRO"/>
        </w:rPr>
      </w:pPr>
      <w:r w:rsidRPr="00673DA1">
        <w:rPr>
          <w:rFonts w:ascii="HG丸ｺﾞｼｯｸM-PRO" w:eastAsia="HG丸ｺﾞｼｯｸM-PRO" w:hint="eastAsia"/>
        </w:rPr>
        <w:t xml:space="preserve">　答</w:t>
      </w:r>
    </w:p>
    <w:p w:rsidR="007C708D" w:rsidRPr="00673DA1" w:rsidRDefault="007C708D">
      <w:pPr>
        <w:pStyle w:val="2"/>
        <w:ind w:left="226" w:hanging="226"/>
        <w:rPr>
          <w:rFonts w:ascii="HG丸ｺﾞｼｯｸM-PRO" w:eastAsia="HG丸ｺﾞｼｯｸM-PRO"/>
        </w:rPr>
      </w:pPr>
      <w:r w:rsidRPr="00673DA1">
        <w:rPr>
          <w:rFonts w:ascii="HG丸ｺﾞｼｯｸM-PRO" w:eastAsia="HG丸ｺﾞｼｯｸM-PRO" w:hint="eastAsia"/>
        </w:rPr>
        <w:t xml:space="preserve">　　複数の訪問介護事業所からサービスを受けている場合でも</w:t>
      </w:r>
      <w:r w:rsidR="00F375FD">
        <w:rPr>
          <w:rFonts w:ascii="HG丸ｺﾞｼｯｸM-PRO" w:eastAsia="HG丸ｺﾞｼｯｸM-PRO" w:hint="eastAsia"/>
        </w:rPr>
        <w:t>、</w:t>
      </w:r>
      <w:r w:rsidRPr="00673DA1">
        <w:rPr>
          <w:rFonts w:ascii="HG丸ｺﾞｼｯｸM-PRO" w:eastAsia="HG丸ｺﾞｼｯｸM-PRO" w:hint="eastAsia"/>
        </w:rPr>
        <w:t>訪問介護が位置付けられたケアプラン数としては</w:t>
      </w:r>
      <w:r w:rsidR="00F375FD">
        <w:rPr>
          <w:rFonts w:ascii="HG丸ｺﾞｼｯｸM-PRO" w:eastAsia="HG丸ｺﾞｼｯｸM-PRO" w:hint="eastAsia"/>
        </w:rPr>
        <w:t>、</w:t>
      </w:r>
      <w:r w:rsidRPr="00673DA1">
        <w:rPr>
          <w:rFonts w:ascii="HG丸ｺﾞｼｯｸM-PRO" w:eastAsia="HG丸ｺﾞｼｯｸM-PRO" w:hint="eastAsia"/>
        </w:rPr>
        <w:t>利用者１人につき１件となります。</w:t>
      </w:r>
    </w:p>
    <w:p w:rsidR="007C708D" w:rsidRPr="00673DA1" w:rsidRDefault="00E76D3B">
      <w:pPr>
        <w:rPr>
          <w:rFonts w:eastAsia="HG丸ｺﾞｼｯｸM-PRO"/>
        </w:rPr>
      </w:pPr>
      <w:r>
        <w:rPr>
          <w:rFonts w:eastAsia="HG丸ｺﾞｼｯｸM-PRO"/>
          <w:noProof/>
        </w:rPr>
        <mc:AlternateContent>
          <mc:Choice Requires="wps">
            <w:drawing>
              <wp:inline distT="0" distB="0" distL="0" distR="0">
                <wp:extent cx="5760085" cy="323850"/>
                <wp:effectExtent l="6350" t="13335" r="5715" b="5715"/>
                <wp:docPr id="26"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0085" cy="323850"/>
                        </a:xfrm>
                        <a:prstGeom prst="rect">
                          <a:avLst/>
                        </a:prstGeom>
                        <a:solidFill>
                          <a:srgbClr val="FFFFFF"/>
                        </a:solidFill>
                        <a:ln w="9525">
                          <a:solidFill>
                            <a:srgbClr val="000000"/>
                          </a:solidFill>
                          <a:miter lim="800000"/>
                          <a:headEnd/>
                          <a:tailEnd/>
                        </a:ln>
                      </wps:spPr>
                      <wps:txbx>
                        <w:txbxContent>
                          <w:p w:rsidR="007C708D" w:rsidRDefault="00974D38">
                            <w:pPr>
                              <w:pStyle w:val="a3"/>
                              <w:rPr>
                                <w:rFonts w:eastAsia="HG丸ｺﾞｼｯｸM-PRO"/>
                              </w:rPr>
                            </w:pPr>
                            <w:r>
                              <w:rPr>
                                <w:rFonts w:eastAsia="HG丸ｺﾞｼｯｸM-PRO" w:hint="eastAsia"/>
                              </w:rPr>
                              <w:t>⑤</w:t>
                            </w:r>
                            <w:r w:rsidR="007C708D">
                              <w:rPr>
                                <w:rFonts w:eastAsia="HG丸ｺﾞｼｯｸM-PRO" w:hint="eastAsia"/>
                              </w:rPr>
                              <w:t>同一法人の運営する２つの事業所に紹介した場合は</w:t>
                            </w:r>
                            <w:r w:rsidR="00F375FD">
                              <w:rPr>
                                <w:rFonts w:eastAsia="HG丸ｺﾞｼｯｸM-PRO" w:hint="eastAsia"/>
                              </w:rPr>
                              <w:t>、</w:t>
                            </w:r>
                            <w:r w:rsidR="007C708D">
                              <w:rPr>
                                <w:rFonts w:eastAsia="HG丸ｺﾞｼｯｸM-PRO" w:hint="eastAsia"/>
                              </w:rPr>
                              <w:t>２件とカウントするのか。</w:t>
                            </w:r>
                          </w:p>
                        </w:txbxContent>
                      </wps:txbx>
                      <wps:bodyPr rot="0" vert="horz" wrap="square" lIns="91440" tIns="45720" rIns="91440" bIns="45720" anchor="t" anchorCtr="0" upright="1">
                        <a:noAutofit/>
                      </wps:bodyPr>
                    </wps:wsp>
                  </a:graphicData>
                </a:graphic>
              </wp:inline>
            </w:drawing>
          </mc:Choice>
          <mc:Fallback>
            <w:pict>
              <v:shape id="Text Box 18" o:spid="_x0000_s1031" type="#_x0000_t202" style="width:453.55pt;height:2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">
                <v:textbox>
                  <w:txbxContent>
                    <w:p w:rsidR="007C708D" w:rsidRDefault="00974D38">
                      <w:pPr>
                        <w:pStyle w:val="a3"/>
                        <w:rPr>
                          <w:rFonts w:eastAsia="HG丸ｺﾞｼｯｸM-PRO"/>
                        </w:rPr>
                      </w:pPr>
                      <w:r>
                        <w:rPr>
                          <w:rFonts w:eastAsia="HG丸ｺﾞｼｯｸM-PRO" w:hint="eastAsia"/>
                        </w:rPr>
                        <w:t>⑤</w:t>
                      </w:r>
                      <w:r w:rsidR="007C708D">
                        <w:rPr>
                          <w:rFonts w:eastAsia="HG丸ｺﾞｼｯｸM-PRO" w:hint="eastAsia"/>
                        </w:rPr>
                        <w:t>同一法人の運営する２つの事業所に紹介した場合は</w:t>
                      </w:r>
                      <w:r w:rsidR="00F375FD">
                        <w:rPr>
                          <w:rFonts w:eastAsia="HG丸ｺﾞｼｯｸM-PRO" w:hint="eastAsia"/>
                        </w:rPr>
                        <w:t>、</w:t>
                      </w:r>
                      <w:r w:rsidR="007C708D">
                        <w:rPr>
                          <w:rFonts w:eastAsia="HG丸ｺﾞｼｯｸM-PRO" w:hint="eastAsia"/>
                        </w:rPr>
                        <w:t>２件とカウントするのか。</w:t>
                      </w:r>
                    </w:p>
                  </w:txbxContent>
                </v:textbox>
                <w10:anchorlock/>
              </v:shape>
            </w:pict>
          </mc:Fallback>
        </mc:AlternateContent>
      </w:r>
    </w:p>
    <w:p w:rsidR="007C708D" w:rsidRPr="00673DA1" w:rsidRDefault="007C708D">
      <w:pPr>
        <w:rPr>
          <w:rFonts w:ascii="HG丸ｺﾞｼｯｸM-PRO" w:eastAsia="HG丸ｺﾞｼｯｸM-PRO"/>
        </w:rPr>
      </w:pPr>
      <w:r w:rsidRPr="00673DA1">
        <w:rPr>
          <w:rFonts w:ascii="HG丸ｺﾞｼｯｸM-PRO" w:eastAsia="HG丸ｺﾞｼｯｸM-PRO" w:hint="eastAsia"/>
        </w:rPr>
        <w:t xml:space="preserve">　答</w:t>
      </w:r>
    </w:p>
    <w:p w:rsidR="007C708D" w:rsidRPr="00673DA1" w:rsidRDefault="007C708D">
      <w:pPr>
        <w:pStyle w:val="a3"/>
        <w:rPr>
          <w:rFonts w:ascii="HG丸ｺﾞｼｯｸM-PRO" w:eastAsia="HG丸ｺﾞｼｯｸM-PRO"/>
        </w:rPr>
      </w:pPr>
      <w:r w:rsidRPr="00673DA1">
        <w:rPr>
          <w:rFonts w:ascii="HG丸ｺﾞｼｯｸM-PRO" w:eastAsia="HG丸ｺﾞｼｯｸM-PRO" w:hint="eastAsia"/>
        </w:rPr>
        <w:t xml:space="preserve">　　同一の利用者（同一の居宅サービス計画）の中で</w:t>
      </w:r>
      <w:r w:rsidR="00F375FD">
        <w:rPr>
          <w:rFonts w:ascii="HG丸ｺﾞｼｯｸM-PRO" w:eastAsia="HG丸ｺﾞｼｯｸM-PRO" w:hint="eastAsia"/>
        </w:rPr>
        <w:t>、</w:t>
      </w:r>
      <w:r w:rsidRPr="00673DA1">
        <w:rPr>
          <w:rFonts w:ascii="HG丸ｺﾞｼｯｸM-PRO" w:eastAsia="HG丸ｺﾞｼｯｸM-PRO" w:hint="eastAsia"/>
        </w:rPr>
        <w:t>同じ法人の運営する２つの事業所に紹介した場合でも</w:t>
      </w:r>
      <w:r w:rsidR="00F375FD">
        <w:rPr>
          <w:rFonts w:ascii="HG丸ｺﾞｼｯｸM-PRO" w:eastAsia="HG丸ｺﾞｼｯｸM-PRO" w:hint="eastAsia"/>
        </w:rPr>
        <w:t>、</w:t>
      </w:r>
      <w:r w:rsidRPr="00673DA1">
        <w:rPr>
          <w:rFonts w:ascii="HG丸ｺﾞｼｯｸM-PRO" w:eastAsia="HG丸ｺﾞｼｯｸM-PRO" w:hint="eastAsia"/>
        </w:rPr>
        <w:t>その法人を位置付けた居宅サービス計画の数は</w:t>
      </w:r>
      <w:r w:rsidR="00F375FD">
        <w:rPr>
          <w:rFonts w:ascii="HG丸ｺﾞｼｯｸM-PRO" w:eastAsia="HG丸ｺﾞｼｯｸM-PRO" w:hint="eastAsia"/>
        </w:rPr>
        <w:t>、</w:t>
      </w:r>
      <w:r w:rsidRPr="00673DA1">
        <w:rPr>
          <w:rFonts w:ascii="HG丸ｺﾞｼｯｸM-PRO" w:eastAsia="HG丸ｺﾞｼｯｸM-PRO" w:hint="eastAsia"/>
        </w:rPr>
        <w:t>１件となります。</w:t>
      </w:r>
    </w:p>
    <w:p w:rsidR="007C708D" w:rsidRPr="00673DA1" w:rsidRDefault="00E76D3B">
      <w:pPr>
        <w:pStyle w:val="a3"/>
        <w:rPr>
          <w:rFonts w:ascii="HG丸ｺﾞｼｯｸM-PRO" w:eastAsia="HG丸ｺﾞｼｯｸM-PRO"/>
        </w:rPr>
      </w:pPr>
      <w:r>
        <w:rPr>
          <w:rFonts w:ascii="HG丸ｺﾞｼｯｸM-PRO" w:eastAsia="HG丸ｺﾞｼｯｸM-PRO"/>
          <w:noProof/>
        </w:rPr>
        <mc:AlternateContent>
          <mc:Choice Requires="wps">
            <w:drawing>
              <wp:inline distT="0" distB="0" distL="0" distR="0">
                <wp:extent cx="5760085" cy="504190"/>
                <wp:effectExtent l="11430" t="13335" r="10160" b="6350"/>
                <wp:docPr id="25"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0085" cy="504190"/>
                        </a:xfrm>
                        <a:prstGeom prst="rect">
                          <a:avLst/>
                        </a:prstGeom>
                        <a:solidFill>
                          <a:srgbClr val="FFFFFF"/>
                        </a:solidFill>
                        <a:ln w="9525">
                          <a:solidFill>
                            <a:srgbClr val="000000"/>
                          </a:solidFill>
                          <a:miter lim="800000"/>
                          <a:headEnd/>
                          <a:tailEnd/>
                        </a:ln>
                      </wps:spPr>
                      <wps:txbx>
                        <w:txbxContent>
                          <w:p w:rsidR="007C708D" w:rsidRDefault="00974D38">
                            <w:pPr>
                              <w:pStyle w:val="a3"/>
                              <w:rPr>
                                <w:rFonts w:eastAsia="HG丸ｺﾞｼｯｸM-PRO"/>
                              </w:rPr>
                            </w:pPr>
                            <w:r>
                              <w:rPr>
                                <w:rFonts w:eastAsia="HG丸ｺﾞｼｯｸM-PRO" w:hint="eastAsia"/>
                              </w:rPr>
                              <w:t>⑥</w:t>
                            </w:r>
                            <w:r w:rsidR="007C708D">
                              <w:rPr>
                                <w:rFonts w:eastAsia="HG丸ｺﾞｼｯｸM-PRO" w:hint="eastAsia"/>
                              </w:rPr>
                              <w:t>特定事業所集中減算の算定に当たって</w:t>
                            </w:r>
                            <w:r w:rsidR="00F375FD">
                              <w:rPr>
                                <w:rFonts w:eastAsia="HG丸ｺﾞｼｯｸM-PRO" w:hint="eastAsia"/>
                              </w:rPr>
                              <w:t>、</w:t>
                            </w:r>
                            <w:r w:rsidR="007C708D">
                              <w:rPr>
                                <w:rFonts w:eastAsia="HG丸ｺﾞｼｯｸM-PRO" w:hint="eastAsia"/>
                              </w:rPr>
                              <w:t>対象となる「特定事業所」の範囲は</w:t>
                            </w:r>
                            <w:r w:rsidR="00F375FD">
                              <w:rPr>
                                <w:rFonts w:eastAsia="HG丸ｺﾞｼｯｸM-PRO" w:hint="eastAsia"/>
                              </w:rPr>
                              <w:t>、</w:t>
                            </w:r>
                            <w:r w:rsidR="007C708D">
                              <w:rPr>
                                <w:rFonts w:eastAsia="HG丸ｺﾞｼｯｸM-PRO" w:hint="eastAsia"/>
                              </w:rPr>
                              <w:t>同一法人単位で判断するのか</w:t>
                            </w:r>
                            <w:r w:rsidR="00F375FD">
                              <w:rPr>
                                <w:rFonts w:eastAsia="HG丸ｺﾞｼｯｸM-PRO" w:hint="eastAsia"/>
                              </w:rPr>
                              <w:t>、</w:t>
                            </w:r>
                            <w:r w:rsidR="007C708D">
                              <w:rPr>
                                <w:rFonts w:eastAsia="HG丸ｺﾞｼｯｸM-PRO" w:hint="eastAsia"/>
                              </w:rPr>
                              <w:t>あるいは</w:t>
                            </w:r>
                            <w:r w:rsidR="00F375FD">
                              <w:rPr>
                                <w:rFonts w:eastAsia="HG丸ｺﾞｼｯｸM-PRO" w:hint="eastAsia"/>
                              </w:rPr>
                              <w:t>、</w:t>
                            </w:r>
                            <w:r w:rsidR="007C708D">
                              <w:rPr>
                                <w:rFonts w:eastAsia="HG丸ｺﾞｼｯｸM-PRO" w:hint="eastAsia"/>
                              </w:rPr>
                              <w:t>系列法人まで含めるのか。</w:t>
                            </w:r>
                          </w:p>
                        </w:txbxContent>
                      </wps:txbx>
                      <wps:bodyPr rot="0" vert="horz" wrap="square" lIns="91440" tIns="45720" rIns="91440" bIns="45720" anchor="t" anchorCtr="0" upright="1">
                        <a:noAutofit/>
                      </wps:bodyPr>
                    </wps:wsp>
                  </a:graphicData>
                </a:graphic>
              </wp:inline>
            </w:drawing>
          </mc:Choice>
          <mc:Fallback>
            <w:pict>
              <v:shape id="Text Box 35" o:spid="_x0000_s1032" type="#_x0000_t202" style="width:453.55pt;height:39.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">
                <v:textbox>
                  <w:txbxContent>
                    <w:p w:rsidR="007C708D" w:rsidRDefault="00974D38">
                      <w:pPr>
                        <w:pStyle w:val="a3"/>
                        <w:rPr>
                          <w:rFonts w:eastAsia="HG丸ｺﾞｼｯｸM-PRO"/>
                        </w:rPr>
                      </w:pPr>
                      <w:r>
                        <w:rPr>
                          <w:rFonts w:eastAsia="HG丸ｺﾞｼｯｸM-PRO" w:hint="eastAsia"/>
                        </w:rPr>
                        <w:t>⑥</w:t>
                      </w:r>
                      <w:r w:rsidR="007C708D">
                        <w:rPr>
                          <w:rFonts w:eastAsia="HG丸ｺﾞｼｯｸM-PRO" w:hint="eastAsia"/>
                        </w:rPr>
                        <w:t>特定事業所集中減算の算定に当たって</w:t>
                      </w:r>
                      <w:r w:rsidR="00F375FD">
                        <w:rPr>
                          <w:rFonts w:eastAsia="HG丸ｺﾞｼｯｸM-PRO" w:hint="eastAsia"/>
                        </w:rPr>
                        <w:t>、</w:t>
                      </w:r>
                      <w:r w:rsidR="007C708D">
                        <w:rPr>
                          <w:rFonts w:eastAsia="HG丸ｺﾞｼｯｸM-PRO" w:hint="eastAsia"/>
                        </w:rPr>
                        <w:t>対象となる「特定事業所」の範囲は</w:t>
                      </w:r>
                      <w:r w:rsidR="00F375FD">
                        <w:rPr>
                          <w:rFonts w:eastAsia="HG丸ｺﾞｼｯｸM-PRO" w:hint="eastAsia"/>
                        </w:rPr>
                        <w:t>、</w:t>
                      </w:r>
                      <w:r w:rsidR="007C708D">
                        <w:rPr>
                          <w:rFonts w:eastAsia="HG丸ｺﾞｼｯｸM-PRO" w:hint="eastAsia"/>
                        </w:rPr>
                        <w:t>同一法人単位で判断するのか</w:t>
                      </w:r>
                      <w:r w:rsidR="00F375FD">
                        <w:rPr>
                          <w:rFonts w:eastAsia="HG丸ｺﾞｼｯｸM-PRO" w:hint="eastAsia"/>
                        </w:rPr>
                        <w:t>、</w:t>
                      </w:r>
                      <w:r w:rsidR="007C708D">
                        <w:rPr>
                          <w:rFonts w:eastAsia="HG丸ｺﾞｼｯｸM-PRO" w:hint="eastAsia"/>
                        </w:rPr>
                        <w:t>あるいは</w:t>
                      </w:r>
                      <w:r w:rsidR="00F375FD">
                        <w:rPr>
                          <w:rFonts w:eastAsia="HG丸ｺﾞｼｯｸM-PRO" w:hint="eastAsia"/>
                        </w:rPr>
                        <w:t>、</w:t>
                      </w:r>
                      <w:r w:rsidR="007C708D">
                        <w:rPr>
                          <w:rFonts w:eastAsia="HG丸ｺﾞｼｯｸM-PRO" w:hint="eastAsia"/>
                        </w:rPr>
                        <w:t>系列法人まで含めるのか。</w:t>
                      </w:r>
                    </w:p>
                  </w:txbxContent>
                </v:textbox>
                <w10:anchorlock/>
              </v:shape>
            </w:pict>
          </mc:Fallback>
        </mc:AlternateContent>
      </w:r>
    </w:p>
    <w:p w:rsidR="007C708D" w:rsidRPr="00673DA1" w:rsidRDefault="007C708D">
      <w:pPr>
        <w:rPr>
          <w:rFonts w:ascii="HG丸ｺﾞｼｯｸM-PRO" w:eastAsia="HG丸ｺﾞｼｯｸM-PRO"/>
        </w:rPr>
      </w:pPr>
      <w:r w:rsidRPr="00673DA1">
        <w:rPr>
          <w:rFonts w:ascii="HG丸ｺﾞｼｯｸM-PRO" w:eastAsia="HG丸ｺﾞｼｯｸM-PRO" w:hint="eastAsia"/>
        </w:rPr>
        <w:t xml:space="preserve">　答</w:t>
      </w:r>
    </w:p>
    <w:p w:rsidR="007C708D" w:rsidRPr="00673DA1" w:rsidRDefault="007C708D">
      <w:pPr>
        <w:rPr>
          <w:rFonts w:ascii="HG丸ｺﾞｼｯｸM-PRO" w:eastAsia="HG丸ｺﾞｼｯｸM-PRO"/>
        </w:rPr>
      </w:pPr>
      <w:r w:rsidRPr="00673DA1">
        <w:rPr>
          <w:rFonts w:ascii="HG丸ｺﾞｼｯｸM-PRO" w:eastAsia="HG丸ｺﾞｼｯｸM-PRO" w:hint="eastAsia"/>
        </w:rPr>
        <w:t xml:space="preserve">　　同一法人格を有する法人単位で判断してください。</w:t>
      </w:r>
    </w:p>
    <w:p w:rsidR="00402B33" w:rsidRPr="00673DA1" w:rsidRDefault="00E76D3B">
      <w:pPr>
        <w:rPr>
          <w:rFonts w:ascii="HG丸ｺﾞｼｯｸM-PRO" w:eastAsia="HG丸ｺﾞｼｯｸM-PRO"/>
        </w:rPr>
      </w:pPr>
      <w:r>
        <w:rPr>
          <w:rFonts w:ascii="HG丸ｺﾞｼｯｸM-PRO" w:eastAsia="HG丸ｺﾞｼｯｸM-PRO"/>
          <w:noProof/>
        </w:rPr>
        <mc:AlternateContent>
          <mc:Choice Requires="wps">
            <w:drawing>
              <wp:inline distT="0" distB="0" distL="0" distR="0">
                <wp:extent cx="5760085" cy="504190"/>
                <wp:effectExtent l="11430" t="5715" r="10160" b="13970"/>
                <wp:docPr id="24"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0085" cy="504190"/>
                        </a:xfrm>
                        <a:prstGeom prst="rect">
                          <a:avLst/>
                        </a:prstGeom>
                        <a:solidFill>
                          <a:srgbClr val="FFFFFF"/>
                        </a:solidFill>
                        <a:ln w="9525">
                          <a:solidFill>
                            <a:srgbClr val="000000"/>
                          </a:solidFill>
                          <a:miter lim="800000"/>
                          <a:headEnd/>
                          <a:tailEnd/>
                        </a:ln>
                      </wps:spPr>
                      <wps:txbx>
                        <w:txbxContent>
                          <w:p w:rsidR="007C708D" w:rsidRDefault="00AA5874">
                            <w:pPr>
                              <w:pStyle w:val="a3"/>
                              <w:rPr>
                                <w:rFonts w:eastAsia="HG丸ｺﾞｼｯｸM-PRO"/>
                              </w:rPr>
                            </w:pPr>
                            <w:r>
                              <w:rPr>
                                <w:rFonts w:eastAsia="HG丸ｺﾞｼｯｸM-PRO" w:hint="eastAsia"/>
                              </w:rPr>
                              <w:t>⑦</w:t>
                            </w:r>
                            <w:r w:rsidR="007C708D">
                              <w:rPr>
                                <w:rFonts w:eastAsia="HG丸ｺﾞｼｯｸM-PRO" w:hint="eastAsia"/>
                              </w:rPr>
                              <w:t>紹介率最高法人の割合を計算したところ</w:t>
                            </w:r>
                            <w:r w:rsidR="00F375FD">
                              <w:rPr>
                                <w:rFonts w:eastAsia="HG丸ｺﾞｼｯｸM-PRO" w:hint="eastAsia"/>
                              </w:rPr>
                              <w:t>、</w:t>
                            </w:r>
                            <w:r w:rsidR="00974D38" w:rsidRPr="00156EF9">
                              <w:rPr>
                                <w:rFonts w:eastAsia="HG丸ｺﾞｼｯｸM-PRO" w:hint="eastAsia"/>
                              </w:rPr>
                              <w:t>７</w:t>
                            </w:r>
                            <w:r w:rsidR="007C708D" w:rsidRPr="00156EF9">
                              <w:rPr>
                                <w:rFonts w:eastAsia="HG丸ｺﾞｼｯｸM-PRO" w:hint="eastAsia"/>
                              </w:rPr>
                              <w:t>９．９８…％</w:t>
                            </w:r>
                            <w:r w:rsidR="007C708D">
                              <w:rPr>
                                <w:rFonts w:eastAsia="HG丸ｺﾞｼｯｸM-PRO" w:hint="eastAsia"/>
                              </w:rPr>
                              <w:t>だった場合は減算に該当するのか。</w:t>
                            </w:r>
                          </w:p>
                        </w:txbxContent>
                      </wps:txbx>
                      <wps:bodyPr rot="0" vert="horz" wrap="square" lIns="91440" tIns="45720" rIns="91440" bIns="45720" anchor="t" anchorCtr="0" upright="1">
                        <a:noAutofit/>
                      </wps:bodyPr>
                    </wps:wsp>
                  </a:graphicData>
                </a:graphic>
              </wp:inline>
            </w:drawing>
          </mc:Choice>
          <mc:Fallback>
            <w:pict>
              <v:shape id="Text Box 6" o:spid="_x0000_s1033" type="#_x0000_t202" style="width:453.55pt;height:39.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">
                <v:textbox>
                  <w:txbxContent>
                    <w:p w:rsidR="007C708D" w:rsidRDefault="00AA5874">
                      <w:pPr>
                        <w:pStyle w:val="a3"/>
                        <w:rPr>
                          <w:rFonts w:eastAsia="HG丸ｺﾞｼｯｸM-PRO"/>
                        </w:rPr>
                      </w:pPr>
                      <w:r>
                        <w:rPr>
                          <w:rFonts w:eastAsia="HG丸ｺﾞｼｯｸM-PRO" w:hint="eastAsia"/>
                        </w:rPr>
                        <w:t>⑦</w:t>
                      </w:r>
                      <w:r w:rsidR="007C708D">
                        <w:rPr>
                          <w:rFonts w:eastAsia="HG丸ｺﾞｼｯｸM-PRO" w:hint="eastAsia"/>
                        </w:rPr>
                        <w:t>紹介率最高法人の割合を計算したところ</w:t>
                      </w:r>
                      <w:r w:rsidR="00F375FD">
                        <w:rPr>
                          <w:rFonts w:eastAsia="HG丸ｺﾞｼｯｸM-PRO" w:hint="eastAsia"/>
                        </w:rPr>
                        <w:t>、</w:t>
                      </w:r>
                      <w:r w:rsidR="00974D38" w:rsidRPr="00156EF9">
                        <w:rPr>
                          <w:rFonts w:eastAsia="HG丸ｺﾞｼｯｸM-PRO" w:hint="eastAsia"/>
                        </w:rPr>
                        <w:t>７</w:t>
                      </w:r>
                      <w:r w:rsidR="007C708D" w:rsidRPr="00156EF9">
                        <w:rPr>
                          <w:rFonts w:eastAsia="HG丸ｺﾞｼｯｸM-PRO" w:hint="eastAsia"/>
                        </w:rPr>
                        <w:t>９．９８…％</w:t>
                      </w:r>
                      <w:r w:rsidR="007C708D">
                        <w:rPr>
                          <w:rFonts w:eastAsia="HG丸ｺﾞｼｯｸM-PRO" w:hint="eastAsia"/>
                        </w:rPr>
                        <w:t>だった場合は減算に該当するのか。</w:t>
                      </w:r>
                    </w:p>
                  </w:txbxContent>
                </v:textbox>
                <w10:anchorlock/>
              </v:shape>
            </w:pict>
          </mc:Fallback>
        </mc:AlternateContent>
      </w:r>
    </w:p>
    <w:p w:rsidR="007C708D" w:rsidRPr="00673DA1" w:rsidRDefault="007C708D">
      <w:pPr>
        <w:rPr>
          <w:rFonts w:ascii="HG丸ｺﾞｼｯｸM-PRO" w:eastAsia="HG丸ｺﾞｼｯｸM-PRO"/>
        </w:rPr>
      </w:pPr>
      <w:r w:rsidRPr="00673DA1">
        <w:rPr>
          <w:rFonts w:ascii="HG丸ｺﾞｼｯｸM-PRO" w:eastAsia="HG丸ｺﾞｼｯｸM-PRO" w:hint="eastAsia"/>
        </w:rPr>
        <w:t xml:space="preserve">　答</w:t>
      </w:r>
    </w:p>
    <w:p w:rsidR="007C708D" w:rsidRPr="00673DA1" w:rsidRDefault="007C708D">
      <w:pPr>
        <w:pStyle w:val="a3"/>
        <w:rPr>
          <w:rFonts w:ascii="HG丸ｺﾞｼｯｸM-PRO" w:eastAsia="HG丸ｺﾞｼｯｸM-PRO"/>
        </w:rPr>
      </w:pPr>
      <w:r w:rsidRPr="00673DA1">
        <w:rPr>
          <w:rFonts w:ascii="HG丸ｺﾞｼｯｸM-PRO" w:eastAsia="HG丸ｺﾞｼｯｸM-PRO" w:hint="eastAsia"/>
        </w:rPr>
        <w:t xml:space="preserve">　　小数点以下を四捨五入すると</w:t>
      </w:r>
      <w:r w:rsidR="00974D38" w:rsidRPr="00673DA1">
        <w:rPr>
          <w:rFonts w:ascii="HG丸ｺﾞｼｯｸM-PRO" w:eastAsia="HG丸ｺﾞｼｯｸM-PRO" w:hint="eastAsia"/>
        </w:rPr>
        <w:t>８</w:t>
      </w:r>
      <w:r w:rsidRPr="00673DA1">
        <w:rPr>
          <w:rFonts w:ascii="HG丸ｺﾞｼｯｸM-PRO" w:eastAsia="HG丸ｺﾞｼｯｸM-PRO" w:hint="eastAsia"/>
        </w:rPr>
        <w:t>０％となります</w:t>
      </w:r>
      <w:r w:rsidR="00974D38" w:rsidRPr="00673DA1">
        <w:rPr>
          <w:rFonts w:ascii="HG丸ｺﾞｼｯｸM-PRO" w:eastAsia="HG丸ｺﾞｼｯｸM-PRO" w:hint="eastAsia"/>
        </w:rPr>
        <w:t>が</w:t>
      </w:r>
      <w:r w:rsidR="00F375FD">
        <w:rPr>
          <w:rFonts w:ascii="HG丸ｺﾞｼｯｸM-PRO" w:eastAsia="HG丸ｺﾞｼｯｸM-PRO" w:hint="eastAsia"/>
        </w:rPr>
        <w:t>、</w:t>
      </w:r>
      <w:r w:rsidR="00974D38" w:rsidRPr="00673DA1">
        <w:rPr>
          <w:rFonts w:ascii="HG丸ｺﾞｼｯｸM-PRO" w:eastAsia="HG丸ｺﾞｼｯｸM-PRO" w:hint="eastAsia"/>
        </w:rPr>
        <w:t>この場合は端数処理を行わず</w:t>
      </w:r>
      <w:r w:rsidR="00F375FD">
        <w:rPr>
          <w:rFonts w:ascii="HG丸ｺﾞｼｯｸM-PRO" w:eastAsia="HG丸ｺﾞｼｯｸM-PRO" w:hint="eastAsia"/>
        </w:rPr>
        <w:t>、</w:t>
      </w:r>
      <w:r w:rsidR="00974D38" w:rsidRPr="00673DA1">
        <w:rPr>
          <w:rFonts w:ascii="HG丸ｺﾞｼｯｸM-PRO" w:eastAsia="HG丸ｺﾞｼｯｸM-PRO" w:hint="eastAsia"/>
        </w:rPr>
        <w:t>小数点第２位以下を切り捨てて</w:t>
      </w:r>
      <w:r w:rsidR="00F375FD">
        <w:rPr>
          <w:rFonts w:ascii="HG丸ｺﾞｼｯｸM-PRO" w:eastAsia="HG丸ｺﾞｼｯｸM-PRO" w:hint="eastAsia"/>
        </w:rPr>
        <w:t>、</w:t>
      </w:r>
      <w:r w:rsidR="00974D38" w:rsidRPr="00673DA1">
        <w:rPr>
          <w:rFonts w:ascii="HG丸ｺﾞｼｯｸM-PRO" w:eastAsia="HG丸ｺﾞｼｯｸM-PRO" w:hint="eastAsia"/>
        </w:rPr>
        <w:t>７</w:t>
      </w:r>
      <w:r w:rsidRPr="00673DA1">
        <w:rPr>
          <w:rFonts w:ascii="HG丸ｺﾞｼｯｸM-PRO" w:eastAsia="HG丸ｺﾞｼｯｸM-PRO" w:hint="eastAsia"/>
        </w:rPr>
        <w:t>９．９％と記入してください。減算には該当しません。</w:t>
      </w:r>
    </w:p>
    <w:p w:rsidR="007C708D" w:rsidRDefault="00974D38">
      <w:pPr>
        <w:rPr>
          <w:rFonts w:ascii="HG丸ｺﾞｼｯｸM-PRO" w:eastAsia="HG丸ｺﾞｼｯｸM-PRO"/>
        </w:rPr>
      </w:pPr>
      <w:r w:rsidRPr="00673DA1">
        <w:rPr>
          <w:rFonts w:ascii="HG丸ｺﾞｼｯｸM-PRO" w:eastAsia="HG丸ｺﾞｼｯｸM-PRO" w:hint="eastAsia"/>
        </w:rPr>
        <w:t xml:space="preserve">　　なお</w:t>
      </w:r>
      <w:r w:rsidR="00F375FD">
        <w:rPr>
          <w:rFonts w:ascii="HG丸ｺﾞｼｯｸM-PRO" w:eastAsia="HG丸ｺﾞｼｯｸM-PRO" w:hint="eastAsia"/>
        </w:rPr>
        <w:t>、</w:t>
      </w:r>
      <w:r w:rsidRPr="00673DA1">
        <w:rPr>
          <w:rFonts w:ascii="HG丸ｺﾞｼｯｸM-PRO" w:eastAsia="HG丸ｺﾞｼｯｸM-PRO" w:hint="eastAsia"/>
        </w:rPr>
        <w:t>ちょうど８</w:t>
      </w:r>
      <w:r w:rsidR="007C708D" w:rsidRPr="00673DA1">
        <w:rPr>
          <w:rFonts w:ascii="HG丸ｺﾞｼｯｸM-PRO" w:eastAsia="HG丸ｺﾞｼｯｸM-PRO" w:hint="eastAsia"/>
        </w:rPr>
        <w:t>０％であった場合についても</w:t>
      </w:r>
      <w:r w:rsidR="00F375FD">
        <w:rPr>
          <w:rFonts w:ascii="HG丸ｺﾞｼｯｸM-PRO" w:eastAsia="HG丸ｺﾞｼｯｸM-PRO" w:hint="eastAsia"/>
        </w:rPr>
        <w:t>、</w:t>
      </w:r>
      <w:r w:rsidR="007C708D" w:rsidRPr="00673DA1">
        <w:rPr>
          <w:rFonts w:ascii="HG丸ｺﾞｼｯｸM-PRO" w:eastAsia="HG丸ｺﾞｼｯｸM-PRO" w:hint="eastAsia"/>
        </w:rPr>
        <w:t>減算には該当しません。</w:t>
      </w:r>
    </w:p>
    <w:p w:rsidR="00EE1099" w:rsidRDefault="00EE1099">
      <w:pPr>
        <w:rPr>
          <w:rFonts w:ascii="HG丸ｺﾞｼｯｸM-PRO" w:eastAsia="HG丸ｺﾞｼｯｸM-PRO"/>
        </w:rPr>
      </w:pPr>
    </w:p>
    <w:p w:rsidR="007C708D" w:rsidRPr="00673DA1" w:rsidRDefault="00EE1099">
      <w:pPr>
        <w:rPr>
          <w:rFonts w:ascii="HG丸ｺﾞｼｯｸM-PRO" w:eastAsia="HG丸ｺﾞｼｯｸM-PRO"/>
        </w:rPr>
      </w:pPr>
      <w:r>
        <w:rPr>
          <w:rFonts w:ascii="HG丸ｺﾞｼｯｸM-PRO" w:eastAsia="HG丸ｺﾞｼｯｸM-PRO"/>
        </w:rPr>
        <w:br w:type="page"/>
      </w:r>
      <w:r w:rsidR="00E76D3B">
        <w:rPr>
          <w:rFonts w:ascii="HG丸ｺﾞｼｯｸM-PRO" w:eastAsia="HG丸ｺﾞｼｯｸM-PRO"/>
          <w:noProof/>
        </w:rPr>
        <w:lastRenderedPageBreak/>
        <mc:AlternateContent>
          <mc:Choice Requires="wps">
            <w:drawing>
              <wp:inline distT="0" distB="0" distL="0" distR="0">
                <wp:extent cx="5760085" cy="323850"/>
                <wp:effectExtent l="10795" t="10160" r="10795" b="8890"/>
                <wp:docPr id="23"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0085" cy="323850"/>
                        </a:xfrm>
                        <a:prstGeom prst="rect">
                          <a:avLst/>
                        </a:prstGeom>
                        <a:solidFill>
                          <a:srgbClr val="FFFFFF"/>
                        </a:solidFill>
                        <a:ln w="9525">
                          <a:solidFill>
                            <a:srgbClr val="000000"/>
                          </a:solidFill>
                          <a:miter lim="800000"/>
                          <a:headEnd/>
                          <a:tailEnd/>
                        </a:ln>
                      </wps:spPr>
                      <wps:txbx>
                        <w:txbxContent>
                          <w:p w:rsidR="007C708D" w:rsidRDefault="00AA5874">
                            <w:pPr>
                              <w:pStyle w:val="a3"/>
                              <w:rPr>
                                <w:rFonts w:eastAsia="HG丸ｺﾞｼｯｸM-PRO"/>
                              </w:rPr>
                            </w:pPr>
                            <w:r>
                              <w:rPr>
                                <w:rFonts w:eastAsia="HG丸ｺﾞｼｯｸM-PRO" w:hint="eastAsia"/>
                              </w:rPr>
                              <w:t>⑧</w:t>
                            </w:r>
                            <w:r w:rsidR="00974D38">
                              <w:rPr>
                                <w:rFonts w:eastAsia="HG丸ｺﾞｼｯｸM-PRO" w:hint="eastAsia"/>
                              </w:rPr>
                              <w:t>同様に</w:t>
                            </w:r>
                            <w:r w:rsidR="00F375FD">
                              <w:rPr>
                                <w:rFonts w:eastAsia="HG丸ｺﾞｼｯｸM-PRO" w:hint="eastAsia"/>
                              </w:rPr>
                              <w:t>、</w:t>
                            </w:r>
                            <w:r w:rsidR="00974D38" w:rsidRPr="00156EF9">
                              <w:rPr>
                                <w:rFonts w:eastAsia="HG丸ｺﾞｼｯｸM-PRO" w:hint="eastAsia"/>
                              </w:rPr>
                              <w:t>８</w:t>
                            </w:r>
                            <w:r w:rsidR="007C708D" w:rsidRPr="00156EF9">
                              <w:rPr>
                                <w:rFonts w:eastAsia="HG丸ｺﾞｼｯｸM-PRO" w:hint="eastAsia"/>
                              </w:rPr>
                              <w:t>０．０２…％</w:t>
                            </w:r>
                            <w:r w:rsidR="007C708D">
                              <w:rPr>
                                <w:rFonts w:eastAsia="HG丸ｺﾞｼｯｸM-PRO" w:hint="eastAsia"/>
                              </w:rPr>
                              <w:t>だった場合は減算に該当するのか。</w:t>
                            </w:r>
                          </w:p>
                        </w:txbxContent>
                      </wps:txbx>
                      <wps:bodyPr rot="0" vert="horz" wrap="square" lIns="91440" tIns="45720" rIns="91440" bIns="45720" anchor="t" anchorCtr="0" upright="1">
                        <a:noAutofit/>
                      </wps:bodyPr>
                    </wps:wsp>
                  </a:graphicData>
                </a:graphic>
              </wp:inline>
            </w:drawing>
          </mc:Choice>
          <mc:Fallback>
            <w:pict>
              <v:shape id="Text Box 20" o:spid="_x0000_s1034" type="#_x0000_t202" style="width:453.55pt;height:2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">
                <v:textbox>
                  <w:txbxContent>
                    <w:p w:rsidR="007C708D" w:rsidRDefault="00AA5874">
                      <w:pPr>
                        <w:pStyle w:val="a3"/>
                        <w:rPr>
                          <w:rFonts w:eastAsia="HG丸ｺﾞｼｯｸM-PRO"/>
                        </w:rPr>
                      </w:pPr>
                      <w:r>
                        <w:rPr>
                          <w:rFonts w:eastAsia="HG丸ｺﾞｼｯｸM-PRO" w:hint="eastAsia"/>
                        </w:rPr>
                        <w:t>⑧</w:t>
                      </w:r>
                      <w:r w:rsidR="00974D38">
                        <w:rPr>
                          <w:rFonts w:eastAsia="HG丸ｺﾞｼｯｸM-PRO" w:hint="eastAsia"/>
                        </w:rPr>
                        <w:t>同様に</w:t>
                      </w:r>
                      <w:r w:rsidR="00F375FD">
                        <w:rPr>
                          <w:rFonts w:eastAsia="HG丸ｺﾞｼｯｸM-PRO" w:hint="eastAsia"/>
                        </w:rPr>
                        <w:t>、</w:t>
                      </w:r>
                      <w:r w:rsidR="00974D38" w:rsidRPr="00156EF9">
                        <w:rPr>
                          <w:rFonts w:eastAsia="HG丸ｺﾞｼｯｸM-PRO" w:hint="eastAsia"/>
                        </w:rPr>
                        <w:t>８</w:t>
                      </w:r>
                      <w:r w:rsidR="007C708D" w:rsidRPr="00156EF9">
                        <w:rPr>
                          <w:rFonts w:eastAsia="HG丸ｺﾞｼｯｸM-PRO" w:hint="eastAsia"/>
                        </w:rPr>
                        <w:t>０．０２…％</w:t>
                      </w:r>
                      <w:r w:rsidR="007C708D">
                        <w:rPr>
                          <w:rFonts w:eastAsia="HG丸ｺﾞｼｯｸM-PRO" w:hint="eastAsia"/>
                        </w:rPr>
                        <w:t>だった場合は減算に該当するのか。</w:t>
                      </w:r>
                    </w:p>
                  </w:txbxContent>
                </v:textbox>
                <w10:anchorlock/>
              </v:shape>
            </w:pict>
          </mc:Fallback>
        </mc:AlternateContent>
      </w:r>
    </w:p>
    <w:p w:rsidR="007C708D" w:rsidRPr="00673DA1" w:rsidRDefault="007C708D">
      <w:pPr>
        <w:rPr>
          <w:rFonts w:ascii="HG丸ｺﾞｼｯｸM-PRO" w:eastAsia="HG丸ｺﾞｼｯｸM-PRO"/>
        </w:rPr>
      </w:pPr>
      <w:r w:rsidRPr="00673DA1">
        <w:rPr>
          <w:rFonts w:ascii="HG丸ｺﾞｼｯｸM-PRO" w:eastAsia="HG丸ｺﾞｼｯｸM-PRO" w:hint="eastAsia"/>
        </w:rPr>
        <w:t xml:space="preserve">　答</w:t>
      </w:r>
    </w:p>
    <w:p w:rsidR="007C708D" w:rsidRPr="00673DA1" w:rsidRDefault="007C708D">
      <w:pPr>
        <w:pStyle w:val="a3"/>
        <w:rPr>
          <w:rFonts w:ascii="HG丸ｺﾞｼｯｸM-PRO" w:eastAsia="HG丸ｺﾞｼｯｸM-PRO"/>
        </w:rPr>
      </w:pPr>
      <w:r w:rsidRPr="00673DA1">
        <w:rPr>
          <w:rFonts w:ascii="HG丸ｺﾞｼｯｸM-PRO" w:eastAsia="HG丸ｺﾞｼｯｸM-PRO" w:hint="eastAsia"/>
        </w:rPr>
        <w:t xml:space="preserve">　　この場合は</w:t>
      </w:r>
      <w:r w:rsidR="00974D38" w:rsidRPr="00673DA1">
        <w:rPr>
          <w:rFonts w:ascii="HG丸ｺﾞｼｯｸM-PRO" w:eastAsia="HG丸ｺﾞｼｯｸM-PRO" w:hint="eastAsia"/>
        </w:rPr>
        <w:t>８</w:t>
      </w:r>
      <w:r w:rsidRPr="00673DA1">
        <w:rPr>
          <w:rFonts w:ascii="HG丸ｺﾞｼｯｸM-PRO" w:eastAsia="HG丸ｺﾞｼｯｸM-PRO" w:hint="eastAsia"/>
        </w:rPr>
        <w:t>０％を超えていることになりますので</w:t>
      </w:r>
      <w:r w:rsidR="00F375FD">
        <w:rPr>
          <w:rFonts w:ascii="HG丸ｺﾞｼｯｸM-PRO" w:eastAsia="HG丸ｺﾞｼｯｸM-PRO" w:hint="eastAsia"/>
        </w:rPr>
        <w:t>、</w:t>
      </w:r>
      <w:r w:rsidRPr="00673DA1">
        <w:rPr>
          <w:rFonts w:ascii="HG丸ｺﾞｼｯｸM-PRO" w:eastAsia="HG丸ｺﾞｼｯｸM-PRO" w:hint="eastAsia"/>
        </w:rPr>
        <w:t>減算に該当します。</w:t>
      </w:r>
      <w:r w:rsidR="00171479" w:rsidRPr="00673DA1">
        <w:rPr>
          <w:rFonts w:ascii="HG丸ｺﾞｼｯｸM-PRO" w:eastAsia="HG丸ｺﾞｼｯｸM-PRO" w:hint="eastAsia"/>
        </w:rPr>
        <w:t>このような場合は確認のため８０．０２％と小数点第2位まで記載してください。</w:t>
      </w:r>
    </w:p>
    <w:p w:rsidR="007C708D" w:rsidRPr="00673DA1" w:rsidRDefault="00E76D3B">
      <w:r>
        <w:rPr>
          <w:noProof/>
        </w:rPr>
        <mc:AlternateContent>
          <mc:Choice Requires="wps">
            <w:drawing>
              <wp:inline distT="0" distB="0" distL="0" distR="0">
                <wp:extent cx="5760085" cy="323850"/>
                <wp:effectExtent l="10795" t="12065" r="10795" b="6985"/>
                <wp:docPr id="22"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0085" cy="323850"/>
                        </a:xfrm>
                        <a:prstGeom prst="rect">
                          <a:avLst/>
                        </a:prstGeom>
                        <a:solidFill>
                          <a:srgbClr val="FFFFFF"/>
                        </a:solidFill>
                        <a:ln w="9525">
                          <a:solidFill>
                            <a:srgbClr val="000000"/>
                          </a:solidFill>
                          <a:miter lim="800000"/>
                          <a:headEnd/>
                          <a:tailEnd/>
                        </a:ln>
                      </wps:spPr>
                      <wps:txbx>
                        <w:txbxContent>
                          <w:p w:rsidR="007C708D" w:rsidRDefault="00AA5874">
                            <w:pPr>
                              <w:pStyle w:val="a3"/>
                              <w:rPr>
                                <w:rFonts w:eastAsia="HG丸ｺﾞｼｯｸM-PRO"/>
                              </w:rPr>
                            </w:pPr>
                            <w:r>
                              <w:rPr>
                                <w:rFonts w:eastAsia="HG丸ｺﾞｼｯｸM-PRO" w:hint="eastAsia"/>
                              </w:rPr>
                              <w:t>⑨</w:t>
                            </w:r>
                            <w:r w:rsidR="007C708D">
                              <w:rPr>
                                <w:rFonts w:eastAsia="HG丸ｺﾞｼｯｸM-PRO" w:hint="eastAsia"/>
                              </w:rPr>
                              <w:t>紹介率最高法人が</w:t>
                            </w:r>
                            <w:r w:rsidR="00F375FD">
                              <w:rPr>
                                <w:rFonts w:eastAsia="HG丸ｺﾞｼｯｸM-PRO" w:hint="eastAsia"/>
                              </w:rPr>
                              <w:t>、</w:t>
                            </w:r>
                            <w:r w:rsidR="007C708D">
                              <w:rPr>
                                <w:rFonts w:eastAsia="HG丸ｺﾞｼｯｸM-PRO" w:hint="eastAsia"/>
                              </w:rPr>
                              <w:t>月によって違う場合はどうすればよいか。</w:t>
                            </w:r>
                          </w:p>
                        </w:txbxContent>
                      </wps:txbx>
                      <wps:bodyPr rot="0" vert="horz" wrap="square" lIns="91440" tIns="45720" rIns="91440" bIns="45720" anchor="t" anchorCtr="0" upright="1">
                        <a:noAutofit/>
                      </wps:bodyPr>
                    </wps:wsp>
                  </a:graphicData>
                </a:graphic>
              </wp:inline>
            </w:drawing>
          </mc:Choice>
          <mc:Fallback>
            <w:pict>
              <v:shape id="Text Box 26" o:spid="_x0000_s1035" type="#_x0000_t202" style="width:453.55pt;height:2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">
                <v:textbox>
                  <w:txbxContent>
                    <w:p w:rsidR="007C708D" w:rsidRDefault="00AA5874">
                      <w:pPr>
                        <w:pStyle w:val="a3"/>
                        <w:rPr>
                          <w:rFonts w:eastAsia="HG丸ｺﾞｼｯｸM-PRO"/>
                        </w:rPr>
                      </w:pPr>
                      <w:r>
                        <w:rPr>
                          <w:rFonts w:eastAsia="HG丸ｺﾞｼｯｸM-PRO" w:hint="eastAsia"/>
                        </w:rPr>
                        <w:t>⑨</w:t>
                      </w:r>
                      <w:r w:rsidR="007C708D">
                        <w:rPr>
                          <w:rFonts w:eastAsia="HG丸ｺﾞｼｯｸM-PRO" w:hint="eastAsia"/>
                        </w:rPr>
                        <w:t>紹介率最高法人が</w:t>
                      </w:r>
                      <w:r w:rsidR="00F375FD">
                        <w:rPr>
                          <w:rFonts w:eastAsia="HG丸ｺﾞｼｯｸM-PRO" w:hint="eastAsia"/>
                        </w:rPr>
                        <w:t>、</w:t>
                      </w:r>
                      <w:r w:rsidR="007C708D">
                        <w:rPr>
                          <w:rFonts w:eastAsia="HG丸ｺﾞｼｯｸM-PRO" w:hint="eastAsia"/>
                        </w:rPr>
                        <w:t>月によって違う場合はどうすればよいか。</w:t>
                      </w:r>
                    </w:p>
                  </w:txbxContent>
                </v:textbox>
                <w10:anchorlock/>
              </v:shape>
            </w:pict>
          </mc:Fallback>
        </mc:AlternateContent>
      </w:r>
    </w:p>
    <w:p w:rsidR="007C708D" w:rsidRPr="00673DA1" w:rsidRDefault="007C708D">
      <w:pPr>
        <w:pStyle w:val="a3"/>
        <w:rPr>
          <w:rFonts w:eastAsia="HG丸ｺﾞｼｯｸM-PRO"/>
        </w:rPr>
      </w:pPr>
      <w:r w:rsidRPr="00673DA1">
        <w:rPr>
          <w:rFonts w:eastAsia="HG丸ｺﾞｼｯｸM-PRO" w:hint="eastAsia"/>
        </w:rPr>
        <w:t xml:space="preserve">　答</w:t>
      </w:r>
    </w:p>
    <w:p w:rsidR="007C708D" w:rsidRPr="00673DA1" w:rsidRDefault="007C708D">
      <w:pPr>
        <w:ind w:left="226" w:hanging="226"/>
        <w:rPr>
          <w:rFonts w:eastAsia="HG丸ｺﾞｼｯｸM-PRO"/>
        </w:rPr>
      </w:pPr>
      <w:r w:rsidRPr="00673DA1">
        <w:rPr>
          <w:rFonts w:eastAsia="HG丸ｺﾞｼｯｸM-PRO" w:hint="eastAsia"/>
        </w:rPr>
        <w:t xml:space="preserve">　　紹介率最高法人の判断は</w:t>
      </w:r>
      <w:r w:rsidR="00F375FD">
        <w:rPr>
          <w:rFonts w:eastAsia="HG丸ｺﾞｼｯｸM-PRO" w:hint="eastAsia"/>
        </w:rPr>
        <w:t>、</w:t>
      </w:r>
      <w:r w:rsidRPr="00673DA1">
        <w:rPr>
          <w:rFonts w:eastAsia="HG丸ｺﾞｼｯｸM-PRO" w:hint="eastAsia"/>
        </w:rPr>
        <w:t>判定期間の６ヶ月間の全体で</w:t>
      </w:r>
      <w:r w:rsidR="00F375FD">
        <w:rPr>
          <w:rFonts w:eastAsia="HG丸ｺﾞｼｯｸM-PRO" w:hint="eastAsia"/>
        </w:rPr>
        <w:t>、</w:t>
      </w:r>
      <w:r w:rsidRPr="00673DA1">
        <w:rPr>
          <w:rFonts w:eastAsia="HG丸ｺﾞｼｯｸM-PRO" w:hint="eastAsia"/>
        </w:rPr>
        <w:t>訪問介護</w:t>
      </w:r>
      <w:r w:rsidR="00F375FD">
        <w:rPr>
          <w:rFonts w:eastAsia="HG丸ｺﾞｼｯｸM-PRO" w:hint="eastAsia"/>
        </w:rPr>
        <w:t>、</w:t>
      </w:r>
      <w:r w:rsidRPr="00673DA1">
        <w:rPr>
          <w:rFonts w:eastAsia="HG丸ｺﾞｼｯｸM-PRO" w:hint="eastAsia"/>
        </w:rPr>
        <w:t>通所介護</w:t>
      </w:r>
      <w:r w:rsidR="00F375FD">
        <w:rPr>
          <w:rFonts w:eastAsia="HG丸ｺﾞｼｯｸM-PRO" w:hint="eastAsia"/>
        </w:rPr>
        <w:t>、</w:t>
      </w:r>
      <w:r w:rsidRPr="00673DA1">
        <w:rPr>
          <w:rFonts w:eastAsia="HG丸ｺﾞｼｯｸM-PRO" w:hint="eastAsia"/>
        </w:rPr>
        <w:t>福祉用具貸与</w:t>
      </w:r>
      <w:r w:rsidR="00AA5874" w:rsidRPr="00673DA1">
        <w:rPr>
          <w:rFonts w:eastAsia="HG丸ｺﾞｼｯｸM-PRO" w:hint="eastAsia"/>
        </w:rPr>
        <w:t>等</w:t>
      </w:r>
      <w:r w:rsidRPr="00673DA1">
        <w:rPr>
          <w:rFonts w:eastAsia="HG丸ｺﾞｼｯｸM-PRO" w:hint="eastAsia"/>
        </w:rPr>
        <w:t>のそれぞれのサービス毎に判断します。</w:t>
      </w:r>
    </w:p>
    <w:p w:rsidR="007C708D" w:rsidRPr="00673DA1" w:rsidRDefault="007C708D">
      <w:pPr>
        <w:ind w:left="226" w:hanging="226"/>
        <w:rPr>
          <w:rFonts w:eastAsia="HG丸ｺﾞｼｯｸM-PRO"/>
        </w:rPr>
      </w:pPr>
      <w:r w:rsidRPr="00673DA1">
        <w:rPr>
          <w:rFonts w:eastAsia="HG丸ｺﾞｼｯｸM-PRO" w:hint="eastAsia"/>
        </w:rPr>
        <w:t xml:space="preserve">　　従って</w:t>
      </w:r>
      <w:r w:rsidR="00F375FD">
        <w:rPr>
          <w:rFonts w:eastAsia="HG丸ｺﾞｼｯｸM-PRO" w:hint="eastAsia"/>
        </w:rPr>
        <w:t>、</w:t>
      </w:r>
      <w:r w:rsidRPr="00673DA1">
        <w:rPr>
          <w:rFonts w:eastAsia="HG丸ｺﾞｼｯｸM-PRO" w:hint="eastAsia"/>
        </w:rPr>
        <w:t>届出書には</w:t>
      </w:r>
      <w:r w:rsidR="00F375FD">
        <w:rPr>
          <w:rFonts w:eastAsia="HG丸ｺﾞｼｯｸM-PRO" w:hint="eastAsia"/>
        </w:rPr>
        <w:t>、</w:t>
      </w:r>
      <w:r w:rsidRPr="00673DA1">
        <w:rPr>
          <w:rFonts w:eastAsia="HG丸ｺﾞｼｯｸM-PRO" w:hint="eastAsia"/>
        </w:rPr>
        <w:t>判定期間全体で判断した紹介率最高法人について記載しますので</w:t>
      </w:r>
      <w:r w:rsidR="00F375FD">
        <w:rPr>
          <w:rFonts w:eastAsia="HG丸ｺﾞｼｯｸM-PRO" w:hint="eastAsia"/>
        </w:rPr>
        <w:t>、</w:t>
      </w:r>
      <w:r w:rsidR="00CF6843">
        <w:rPr>
          <w:rFonts w:eastAsia="HG丸ｺﾞｼｯｸM-PRO" w:hint="eastAsia"/>
        </w:rPr>
        <w:t>その法人の</w:t>
      </w:r>
      <w:r w:rsidRPr="00673DA1">
        <w:rPr>
          <w:rFonts w:eastAsia="HG丸ｺﾞｼｯｸM-PRO" w:hint="eastAsia"/>
        </w:rPr>
        <w:t>紹介率が</w:t>
      </w:r>
      <w:r w:rsidR="00CF6843">
        <w:rPr>
          <w:rFonts w:eastAsia="HG丸ｺﾞｼｯｸM-PRO" w:hint="eastAsia"/>
        </w:rPr>
        <w:t>毎月</w:t>
      </w:r>
      <w:r w:rsidRPr="00673DA1">
        <w:rPr>
          <w:rFonts w:eastAsia="HG丸ｺﾞｼｯｸM-PRO" w:hint="eastAsia"/>
        </w:rPr>
        <w:t>最高であるとは限りません。</w:t>
      </w:r>
    </w:p>
    <w:p w:rsidR="007C708D" w:rsidRPr="00673DA1" w:rsidRDefault="00E76D3B">
      <w:pPr>
        <w:rPr>
          <w:rFonts w:eastAsia="HG丸ｺﾞｼｯｸM-PRO"/>
        </w:rPr>
      </w:pPr>
      <w:r>
        <w:rPr>
          <w:rFonts w:eastAsia="HG丸ｺﾞｼｯｸM-PRO"/>
          <w:noProof/>
        </w:rPr>
        <mc:AlternateContent>
          <mc:Choice Requires="wps">
            <w:drawing>
              <wp:inline distT="0" distB="0" distL="0" distR="0">
                <wp:extent cx="5760085" cy="323850"/>
                <wp:effectExtent l="10795" t="13335" r="10795" b="5715"/>
                <wp:docPr id="21"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0085" cy="323850"/>
                        </a:xfrm>
                        <a:prstGeom prst="rect">
                          <a:avLst/>
                        </a:prstGeom>
                        <a:solidFill>
                          <a:srgbClr val="FFFFFF"/>
                        </a:solidFill>
                        <a:ln w="9525">
                          <a:solidFill>
                            <a:srgbClr val="000000"/>
                          </a:solidFill>
                          <a:miter lim="800000"/>
                          <a:headEnd/>
                          <a:tailEnd/>
                        </a:ln>
                      </wps:spPr>
                      <wps:txbx>
                        <w:txbxContent>
                          <w:p w:rsidR="007C708D" w:rsidRDefault="00AA5874">
                            <w:pPr>
                              <w:pStyle w:val="a3"/>
                              <w:rPr>
                                <w:rFonts w:eastAsia="HG丸ｺﾞｼｯｸM-PRO"/>
                              </w:rPr>
                            </w:pPr>
                            <w:r>
                              <w:rPr>
                                <w:rFonts w:eastAsia="HG丸ｺﾞｼｯｸM-PRO" w:hint="eastAsia"/>
                              </w:rPr>
                              <w:t>⑩</w:t>
                            </w:r>
                            <w:r w:rsidR="007C708D">
                              <w:rPr>
                                <w:rFonts w:eastAsia="HG丸ｺﾞｼｯｸM-PRO" w:hint="eastAsia"/>
                              </w:rPr>
                              <w:t>月途中で居宅介護支援事業所を変更した場合の取扱いは。</w:t>
                            </w:r>
                          </w:p>
                        </w:txbxContent>
                      </wps:txbx>
                      <wps:bodyPr rot="0" vert="horz" wrap="square" lIns="91440" tIns="45720" rIns="91440" bIns="45720" anchor="t" anchorCtr="0" upright="1">
                        <a:noAutofit/>
                      </wps:bodyPr>
                    </wps:wsp>
                  </a:graphicData>
                </a:graphic>
              </wp:inline>
            </w:drawing>
          </mc:Choice>
          <mc:Fallback>
            <w:pict>
              <v:shape id="Text Box 32" o:spid="_x0000_s1036" type="#_x0000_t202" style="width:453.55pt;height:2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">
                <v:textbox>
                  <w:txbxContent>
                    <w:p w:rsidR="007C708D" w:rsidRDefault="00AA5874">
                      <w:pPr>
                        <w:pStyle w:val="a3"/>
                        <w:rPr>
                          <w:rFonts w:eastAsia="HG丸ｺﾞｼｯｸM-PRO"/>
                        </w:rPr>
                      </w:pPr>
                      <w:r>
                        <w:rPr>
                          <w:rFonts w:eastAsia="HG丸ｺﾞｼｯｸM-PRO" w:hint="eastAsia"/>
                        </w:rPr>
                        <w:t>⑩</w:t>
                      </w:r>
                      <w:r w:rsidR="007C708D">
                        <w:rPr>
                          <w:rFonts w:eastAsia="HG丸ｺﾞｼｯｸM-PRO" w:hint="eastAsia"/>
                        </w:rPr>
                        <w:t>月途中で居宅介護支援事業所を変更した場合の取扱いは。</w:t>
                      </w:r>
                    </w:p>
                  </w:txbxContent>
                </v:textbox>
                <w10:anchorlock/>
              </v:shape>
            </w:pict>
          </mc:Fallback>
        </mc:AlternateContent>
      </w:r>
    </w:p>
    <w:p w:rsidR="007C708D" w:rsidRPr="00673DA1" w:rsidRDefault="007C708D">
      <w:pPr>
        <w:rPr>
          <w:rFonts w:eastAsia="HG丸ｺﾞｼｯｸM-PRO"/>
        </w:rPr>
      </w:pPr>
      <w:r w:rsidRPr="00673DA1">
        <w:rPr>
          <w:rFonts w:eastAsia="HG丸ｺﾞｼｯｸM-PRO" w:hint="eastAsia"/>
        </w:rPr>
        <w:t xml:space="preserve">　答</w:t>
      </w:r>
    </w:p>
    <w:p w:rsidR="007C708D" w:rsidRPr="00673DA1" w:rsidRDefault="007C708D">
      <w:pPr>
        <w:pStyle w:val="3"/>
        <w:ind w:left="226" w:firstLine="0"/>
        <w:rPr>
          <w:rFonts w:eastAsia="HG丸ｺﾞｼｯｸM-PRO"/>
        </w:rPr>
      </w:pPr>
      <w:r w:rsidRPr="00673DA1">
        <w:rPr>
          <w:rFonts w:eastAsia="HG丸ｺﾞｼｯｸM-PRO" w:hint="eastAsia"/>
        </w:rPr>
        <w:t xml:space="preserve">　変更前</w:t>
      </w:r>
      <w:r w:rsidR="00F375FD">
        <w:rPr>
          <w:rFonts w:eastAsia="HG丸ｺﾞｼｯｸM-PRO" w:hint="eastAsia"/>
        </w:rPr>
        <w:t>、</w:t>
      </w:r>
      <w:r w:rsidRPr="00673DA1">
        <w:rPr>
          <w:rFonts w:eastAsia="HG丸ｺﾞｼｯｸM-PRO" w:hint="eastAsia"/>
        </w:rPr>
        <w:t>変更後のそれぞれの居宅介護支援事業所のケアプランに基づいてサービスが実施されていれば</w:t>
      </w:r>
      <w:r w:rsidR="00F375FD">
        <w:rPr>
          <w:rFonts w:eastAsia="HG丸ｺﾞｼｯｸM-PRO" w:hint="eastAsia"/>
        </w:rPr>
        <w:t>、</w:t>
      </w:r>
      <w:r w:rsidRPr="00673DA1">
        <w:rPr>
          <w:rFonts w:eastAsia="HG丸ｺﾞｼｯｸM-PRO" w:hint="eastAsia"/>
        </w:rPr>
        <w:t>それぞれについて件数をカウントします。</w:t>
      </w:r>
    </w:p>
    <w:p w:rsidR="007C708D" w:rsidRPr="00673DA1" w:rsidRDefault="00E76D3B" w:rsidP="00EE1099">
      <w:pPr>
        <w:pStyle w:val="3"/>
        <w:ind w:left="0" w:firstLine="0"/>
        <w:rPr>
          <w:rFonts w:eastAsia="HG丸ｺﾞｼｯｸM-PRO"/>
        </w:rPr>
      </w:pPr>
      <w:r>
        <w:rPr>
          <w:rFonts w:eastAsia="HG丸ｺﾞｼｯｸM-PRO"/>
          <w:noProof/>
        </w:rPr>
        <mc:AlternateContent>
          <mc:Choice Requires="wps">
            <w:drawing>
              <wp:inline distT="0" distB="0" distL="0" distR="0">
                <wp:extent cx="5760085" cy="323850"/>
                <wp:effectExtent l="10795" t="10160" r="10795" b="8890"/>
                <wp:docPr id="20"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0085" cy="323850"/>
                        </a:xfrm>
                        <a:prstGeom prst="rect">
                          <a:avLst/>
                        </a:prstGeom>
                        <a:solidFill>
                          <a:srgbClr val="FFFFFF"/>
                        </a:solidFill>
                        <a:ln w="9525">
                          <a:solidFill>
                            <a:srgbClr val="000000"/>
                          </a:solidFill>
                          <a:miter lim="800000"/>
                          <a:headEnd/>
                          <a:tailEnd/>
                        </a:ln>
                      </wps:spPr>
                      <wps:txbx>
                        <w:txbxContent>
                          <w:p w:rsidR="007C708D" w:rsidRDefault="00AA5874">
                            <w:pPr>
                              <w:pStyle w:val="a3"/>
                              <w:rPr>
                                <w:rFonts w:eastAsia="HG丸ｺﾞｼｯｸM-PRO"/>
                              </w:rPr>
                            </w:pPr>
                            <w:r>
                              <w:rPr>
                                <w:rFonts w:eastAsia="HG丸ｺﾞｼｯｸM-PRO" w:hint="eastAsia"/>
                              </w:rPr>
                              <w:t>⑪</w:t>
                            </w:r>
                            <w:r w:rsidR="007C708D">
                              <w:rPr>
                                <w:rFonts w:eastAsia="HG丸ｺﾞｼｯｸM-PRO" w:hint="eastAsia"/>
                              </w:rPr>
                              <w:t>適切なケアマネジメントを通じ利用者の希望を勘案しているとは。</w:t>
                            </w:r>
                          </w:p>
                        </w:txbxContent>
                      </wps:txbx>
                      <wps:bodyPr rot="0" vert="horz" wrap="square" lIns="91440" tIns="45720" rIns="91440" bIns="45720" anchor="t" anchorCtr="0" upright="1">
                        <a:noAutofit/>
                      </wps:bodyPr>
                    </wps:wsp>
                  </a:graphicData>
                </a:graphic>
              </wp:inline>
            </w:drawing>
          </mc:Choice>
          <mc:Fallback>
            <w:pict>
              <v:shape id="Text Box 28" o:spid="_x0000_s1037" type="#_x0000_t202" style="width:453.55pt;height:2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">
                <v:textbox>
                  <w:txbxContent>
                    <w:p w:rsidR="007C708D" w:rsidRDefault="00AA5874">
                      <w:pPr>
                        <w:pStyle w:val="a3"/>
                        <w:rPr>
                          <w:rFonts w:eastAsia="HG丸ｺﾞｼｯｸM-PRO"/>
                        </w:rPr>
                      </w:pPr>
                      <w:r>
                        <w:rPr>
                          <w:rFonts w:eastAsia="HG丸ｺﾞｼｯｸM-PRO" w:hint="eastAsia"/>
                        </w:rPr>
                        <w:t>⑪</w:t>
                      </w:r>
                      <w:r w:rsidR="007C708D">
                        <w:rPr>
                          <w:rFonts w:eastAsia="HG丸ｺﾞｼｯｸM-PRO" w:hint="eastAsia"/>
                        </w:rPr>
                        <w:t>適切なケアマネジメントを通じ利用者の希望を勘案しているとは。</w:t>
                      </w:r>
                    </w:p>
                  </w:txbxContent>
                </v:textbox>
                <w10:anchorlock/>
              </v:shape>
            </w:pict>
          </mc:Fallback>
        </mc:AlternateContent>
      </w:r>
    </w:p>
    <w:p w:rsidR="007C708D" w:rsidRPr="00673DA1" w:rsidRDefault="007C708D">
      <w:pPr>
        <w:pStyle w:val="a3"/>
        <w:rPr>
          <w:rFonts w:eastAsia="HG丸ｺﾞｼｯｸM-PRO"/>
        </w:rPr>
      </w:pPr>
      <w:r w:rsidRPr="00673DA1">
        <w:rPr>
          <w:rFonts w:eastAsia="HG丸ｺﾞｼｯｸM-PRO" w:hint="eastAsia"/>
        </w:rPr>
        <w:t xml:space="preserve">　答</w:t>
      </w:r>
    </w:p>
    <w:p w:rsidR="007C708D" w:rsidRPr="00673DA1" w:rsidRDefault="007C708D">
      <w:pPr>
        <w:pStyle w:val="2"/>
        <w:ind w:left="226" w:hanging="226"/>
        <w:rPr>
          <w:rFonts w:eastAsia="HG丸ｺﾞｼｯｸM-PRO"/>
        </w:rPr>
      </w:pPr>
      <w:r w:rsidRPr="00673DA1">
        <w:rPr>
          <w:rFonts w:eastAsia="HG丸ｺﾞｼｯｸM-PRO" w:hint="eastAsia"/>
        </w:rPr>
        <w:t xml:space="preserve">　　居宅介護支援の基本方針</w:t>
      </w:r>
      <w:r w:rsidR="00F375FD">
        <w:rPr>
          <w:rFonts w:eastAsia="HG丸ｺﾞｼｯｸM-PRO" w:hint="eastAsia"/>
        </w:rPr>
        <w:t>、</w:t>
      </w:r>
      <w:r w:rsidRPr="00673DA1">
        <w:rPr>
          <w:rFonts w:eastAsia="HG丸ｺﾞｼｯｸM-PRO" w:hint="eastAsia"/>
        </w:rPr>
        <w:t>運営基準の「基本取扱い</w:t>
      </w:r>
      <w:bookmarkStart w:id="0" w:name="_GoBack"/>
      <w:bookmarkEnd w:id="0"/>
      <w:r w:rsidRPr="00673DA1">
        <w:rPr>
          <w:rFonts w:eastAsia="HG丸ｺﾞｼｯｸM-PRO" w:hint="eastAsia"/>
        </w:rPr>
        <w:t>方針</w:t>
      </w:r>
      <w:r w:rsidR="00F375FD">
        <w:rPr>
          <w:rFonts w:eastAsia="HG丸ｺﾞｼｯｸM-PRO" w:hint="eastAsia"/>
        </w:rPr>
        <w:t>、</w:t>
      </w:r>
      <w:r w:rsidRPr="00673DA1">
        <w:rPr>
          <w:rFonts w:eastAsia="HG丸ｺﾞｼｯｸM-PRO" w:hint="eastAsia"/>
        </w:rPr>
        <w:t>具体的取扱い方針」に沿った取扱いの中で行われたものであることです。</w:t>
      </w:r>
    </w:p>
    <w:p w:rsidR="007C708D" w:rsidRPr="00673DA1" w:rsidRDefault="007C708D">
      <w:pPr>
        <w:ind w:left="226" w:hanging="226"/>
        <w:rPr>
          <w:rFonts w:eastAsia="HG丸ｺﾞｼｯｸM-PRO"/>
        </w:rPr>
      </w:pPr>
      <w:r w:rsidRPr="00673DA1">
        <w:rPr>
          <w:rFonts w:eastAsia="HG丸ｺﾞｼｯｸM-PRO" w:hint="eastAsia"/>
        </w:rPr>
        <w:t xml:space="preserve">　　公正中立を損なうような</w:t>
      </w:r>
      <w:r w:rsidR="00F375FD">
        <w:rPr>
          <w:rFonts w:eastAsia="HG丸ｺﾞｼｯｸM-PRO" w:hint="eastAsia"/>
        </w:rPr>
        <w:t>、</w:t>
      </w:r>
      <w:r w:rsidRPr="00673DA1">
        <w:rPr>
          <w:rFonts w:eastAsia="HG丸ｺﾞｼｯｸM-PRO" w:hint="eastAsia"/>
        </w:rPr>
        <w:t>特定の事業所を強要したもの</w:t>
      </w:r>
      <w:r w:rsidR="00F375FD">
        <w:rPr>
          <w:rFonts w:eastAsia="HG丸ｺﾞｼｯｸM-PRO" w:hint="eastAsia"/>
        </w:rPr>
        <w:t>、</w:t>
      </w:r>
      <w:r w:rsidRPr="00673DA1">
        <w:rPr>
          <w:rFonts w:eastAsia="HG丸ｺﾞｼｯｸM-PRO" w:hint="eastAsia"/>
        </w:rPr>
        <w:t>また</w:t>
      </w:r>
      <w:r w:rsidR="00F375FD">
        <w:rPr>
          <w:rFonts w:eastAsia="HG丸ｺﾞｼｯｸM-PRO" w:hint="eastAsia"/>
        </w:rPr>
        <w:t>、</w:t>
      </w:r>
      <w:r w:rsidRPr="00673DA1">
        <w:rPr>
          <w:rFonts w:eastAsia="HG丸ｺﾞｼｯｸM-PRO" w:hint="eastAsia"/>
        </w:rPr>
        <w:t>誘導したものではな</w:t>
      </w:r>
      <w:r w:rsidR="00AA52AE" w:rsidRPr="00673DA1">
        <w:rPr>
          <w:rFonts w:eastAsia="HG丸ｺﾞｼｯｸM-PRO" w:hint="eastAsia"/>
        </w:rPr>
        <w:t>く適切なアセスメントにより必要性が導かれていることが要件となりま</w:t>
      </w:r>
      <w:r w:rsidRPr="00673DA1">
        <w:rPr>
          <w:rFonts w:eastAsia="HG丸ｺﾞｼｯｸM-PRO" w:hint="eastAsia"/>
        </w:rPr>
        <w:t>す。</w:t>
      </w:r>
    </w:p>
    <w:p w:rsidR="007C708D" w:rsidRPr="00673DA1" w:rsidRDefault="00E76D3B">
      <w:pPr>
        <w:rPr>
          <w:rFonts w:eastAsia="HG丸ｺﾞｼｯｸM-PRO"/>
        </w:rPr>
      </w:pPr>
      <w:r>
        <w:rPr>
          <w:rFonts w:eastAsia="HG丸ｺﾞｼｯｸM-PRO"/>
          <w:noProof/>
        </w:rPr>
        <mc:AlternateContent>
          <mc:Choice Requires="wps">
            <w:drawing>
              <wp:inline distT="0" distB="0" distL="0" distR="0">
                <wp:extent cx="5760085" cy="720090"/>
                <wp:effectExtent l="6350" t="8890" r="5715" b="13970"/>
                <wp:docPr id="19"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0085" cy="720090"/>
                        </a:xfrm>
                        <a:prstGeom prst="rect">
                          <a:avLst/>
                        </a:prstGeom>
                        <a:solidFill>
                          <a:srgbClr val="FFFFFF"/>
                        </a:solidFill>
                        <a:ln w="9525">
                          <a:solidFill>
                            <a:srgbClr val="000000"/>
                          </a:solidFill>
                          <a:miter lim="800000"/>
                          <a:headEnd/>
                          <a:tailEnd/>
                        </a:ln>
                      </wps:spPr>
                      <wps:txbx>
                        <w:txbxContent>
                          <w:p w:rsidR="007C708D" w:rsidRDefault="00AA5874">
                            <w:pPr>
                              <w:pStyle w:val="a3"/>
                              <w:rPr>
                                <w:rFonts w:eastAsia="HG丸ｺﾞｼｯｸM-PRO"/>
                              </w:rPr>
                            </w:pPr>
                            <w:r>
                              <w:rPr>
                                <w:rFonts w:eastAsia="HG丸ｺﾞｼｯｸM-PRO" w:hint="eastAsia"/>
                              </w:rPr>
                              <w:t>⑫</w:t>
                            </w:r>
                            <w:r w:rsidR="007C708D">
                              <w:rPr>
                                <w:rFonts w:eastAsia="HG丸ｺﾞｼｯｸM-PRO" w:hint="eastAsia"/>
                              </w:rPr>
                              <w:t>利用者の希望を勘案している場合には</w:t>
                            </w:r>
                            <w:r w:rsidR="00F375FD">
                              <w:rPr>
                                <w:rFonts w:eastAsia="HG丸ｺﾞｼｯｸM-PRO" w:hint="eastAsia"/>
                              </w:rPr>
                              <w:t>、</w:t>
                            </w:r>
                            <w:r w:rsidR="007C708D" w:rsidRPr="00156EF9">
                              <w:rPr>
                                <w:rFonts w:eastAsia="HG丸ｺﾞｼｯｸM-PRO" w:hint="eastAsia"/>
                              </w:rPr>
                              <w:t>「</w:t>
                            </w:r>
                            <w:r w:rsidRPr="00156EF9">
                              <w:rPr>
                                <w:rFonts w:eastAsia="HG丸ｺﾞｼｯｸM-PRO" w:hint="eastAsia"/>
                              </w:rPr>
                              <w:t>特定の</w:t>
                            </w:r>
                            <w:r w:rsidR="00402B33" w:rsidRPr="00156EF9">
                              <w:rPr>
                                <w:rFonts w:eastAsia="HG丸ｺﾞｼｯｸM-PRO" w:hint="eastAsia"/>
                              </w:rPr>
                              <w:t>居宅サービス事業所及び地域密着型サービス事業所を選択することの確認</w:t>
                            </w:r>
                            <w:r w:rsidRPr="00156EF9">
                              <w:rPr>
                                <w:rFonts w:eastAsia="HG丸ｺﾞｼｯｸM-PRO" w:hint="eastAsia"/>
                              </w:rPr>
                              <w:t>書</w:t>
                            </w:r>
                            <w:r w:rsidR="007C708D" w:rsidRPr="00156EF9">
                              <w:rPr>
                                <w:rFonts w:eastAsia="HG丸ｺﾞｼｯｸM-PRO" w:hint="eastAsia"/>
                              </w:rPr>
                              <w:t>」</w:t>
                            </w:r>
                            <w:r w:rsidR="00171479" w:rsidRPr="00673DA1">
                              <w:rPr>
                                <w:rFonts w:eastAsia="HG丸ｺﾞｼｯｸM-PRO" w:hint="eastAsia"/>
                              </w:rPr>
                              <w:t>（以下</w:t>
                            </w:r>
                            <w:r w:rsidR="00F375FD">
                              <w:rPr>
                                <w:rFonts w:eastAsia="HG丸ｺﾞｼｯｸM-PRO" w:hint="eastAsia"/>
                              </w:rPr>
                              <w:t>、</w:t>
                            </w:r>
                            <w:r w:rsidR="00171479" w:rsidRPr="00673DA1">
                              <w:rPr>
                                <w:rFonts w:eastAsia="HG丸ｺﾞｼｯｸM-PRO" w:hint="eastAsia"/>
                              </w:rPr>
                              <w:t>「確認書」という。）</w:t>
                            </w:r>
                            <w:r w:rsidR="007C708D">
                              <w:rPr>
                                <w:rFonts w:eastAsia="HG丸ｺﾞｼｯｸM-PRO" w:hint="eastAsia"/>
                              </w:rPr>
                              <w:t>は必ず作成しないといけないのか。</w:t>
                            </w:r>
                          </w:p>
                        </w:txbxContent>
                      </wps:txbx>
                      <wps:bodyPr rot="0" vert="horz" wrap="square" lIns="91440" tIns="45720" rIns="91440" bIns="45720" anchor="t" anchorCtr="0" upright="1">
                        <a:noAutofit/>
                      </wps:bodyPr>
                    </wps:wsp>
                  </a:graphicData>
                </a:graphic>
              </wp:inline>
            </w:drawing>
          </mc:Choice>
          <mc:Fallback>
            <w:pict>
              <v:shape id="Text Box 30" o:spid="_x0000_s1038" type="#_x0000_t202" style="width:453.55pt;height:56.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">
                <v:textbox>
                  <w:txbxContent>
                    <w:p w:rsidR="007C708D" w:rsidRDefault="00AA5874">
                      <w:pPr>
                        <w:pStyle w:val="a3"/>
                        <w:rPr>
                          <w:rFonts w:eastAsia="HG丸ｺﾞｼｯｸM-PRO"/>
                        </w:rPr>
                      </w:pPr>
                      <w:r>
                        <w:rPr>
                          <w:rFonts w:eastAsia="HG丸ｺﾞｼｯｸM-PRO" w:hint="eastAsia"/>
                        </w:rPr>
                        <w:t>⑫</w:t>
                      </w:r>
                      <w:r w:rsidR="007C708D">
                        <w:rPr>
                          <w:rFonts w:eastAsia="HG丸ｺﾞｼｯｸM-PRO" w:hint="eastAsia"/>
                        </w:rPr>
                        <w:t>利用者の希望を勘案している場合には</w:t>
                      </w:r>
                      <w:r w:rsidR="00F375FD">
                        <w:rPr>
                          <w:rFonts w:eastAsia="HG丸ｺﾞｼｯｸM-PRO" w:hint="eastAsia"/>
                        </w:rPr>
                        <w:t>、</w:t>
                      </w:r>
                      <w:r w:rsidR="007C708D" w:rsidRPr="00156EF9">
                        <w:rPr>
                          <w:rFonts w:eastAsia="HG丸ｺﾞｼｯｸM-PRO" w:hint="eastAsia"/>
                        </w:rPr>
                        <w:t>「</w:t>
                      </w:r>
                      <w:r w:rsidRPr="00156EF9">
                        <w:rPr>
                          <w:rFonts w:eastAsia="HG丸ｺﾞｼｯｸM-PRO" w:hint="eastAsia"/>
                        </w:rPr>
                        <w:t>特定の</w:t>
                      </w:r>
                      <w:r w:rsidR="00402B33" w:rsidRPr="00156EF9">
                        <w:rPr>
                          <w:rFonts w:eastAsia="HG丸ｺﾞｼｯｸM-PRO" w:hint="eastAsia"/>
                        </w:rPr>
                        <w:t>居宅サービス事業所及び地域密着型サービス事業所を選択することの確認</w:t>
                      </w:r>
                      <w:r w:rsidRPr="00156EF9">
                        <w:rPr>
                          <w:rFonts w:eastAsia="HG丸ｺﾞｼｯｸM-PRO" w:hint="eastAsia"/>
                        </w:rPr>
                        <w:t>書</w:t>
                      </w:r>
                      <w:r w:rsidR="007C708D" w:rsidRPr="00156EF9">
                        <w:rPr>
                          <w:rFonts w:eastAsia="HG丸ｺﾞｼｯｸM-PRO" w:hint="eastAsia"/>
                        </w:rPr>
                        <w:t>」</w:t>
                      </w:r>
                      <w:r w:rsidR="00171479" w:rsidRPr="00673DA1">
                        <w:rPr>
                          <w:rFonts w:eastAsia="HG丸ｺﾞｼｯｸM-PRO" w:hint="eastAsia"/>
                        </w:rPr>
                        <w:t>（以下</w:t>
                      </w:r>
                      <w:r w:rsidR="00F375FD">
                        <w:rPr>
                          <w:rFonts w:eastAsia="HG丸ｺﾞｼｯｸM-PRO" w:hint="eastAsia"/>
                        </w:rPr>
                        <w:t>、</w:t>
                      </w:r>
                      <w:r w:rsidR="00171479" w:rsidRPr="00673DA1">
                        <w:rPr>
                          <w:rFonts w:eastAsia="HG丸ｺﾞｼｯｸM-PRO" w:hint="eastAsia"/>
                        </w:rPr>
                        <w:t>「確認書」という。）</w:t>
                      </w:r>
                      <w:r w:rsidR="007C708D">
                        <w:rPr>
                          <w:rFonts w:eastAsia="HG丸ｺﾞｼｯｸM-PRO" w:hint="eastAsia"/>
                        </w:rPr>
                        <w:t>は必ず作成しないといけないのか。</w:t>
                      </w:r>
                    </w:p>
                  </w:txbxContent>
                </v:textbox>
                <w10:anchorlock/>
              </v:shape>
            </w:pict>
          </mc:Fallback>
        </mc:AlternateContent>
      </w:r>
    </w:p>
    <w:p w:rsidR="007C708D" w:rsidRPr="00673DA1" w:rsidRDefault="007C708D">
      <w:pPr>
        <w:rPr>
          <w:rFonts w:eastAsia="HG丸ｺﾞｼｯｸM-PRO"/>
        </w:rPr>
      </w:pPr>
      <w:r w:rsidRPr="00673DA1">
        <w:rPr>
          <w:rFonts w:eastAsia="HG丸ｺﾞｼｯｸM-PRO" w:hint="eastAsia"/>
        </w:rPr>
        <w:t xml:space="preserve">　答</w:t>
      </w:r>
    </w:p>
    <w:p w:rsidR="00EF39B4" w:rsidRPr="00673DA1" w:rsidRDefault="00EF39B4" w:rsidP="00EF39B4">
      <w:pPr>
        <w:pStyle w:val="a3"/>
        <w:ind w:leftChars="200" w:left="453" w:firstLineChars="100" w:firstLine="227"/>
        <w:rPr>
          <w:rFonts w:eastAsia="HG丸ｺﾞｼｯｸM-PRO"/>
        </w:rPr>
      </w:pPr>
      <w:r w:rsidRPr="00673DA1">
        <w:rPr>
          <w:rFonts w:eastAsia="HG丸ｺﾞｼｯｸM-PRO" w:hint="eastAsia"/>
        </w:rPr>
        <w:t>８</w:t>
      </w:r>
      <w:r w:rsidR="007C708D" w:rsidRPr="00673DA1">
        <w:rPr>
          <w:rFonts w:eastAsia="HG丸ｺﾞｼｯｸM-PRO" w:hint="eastAsia"/>
        </w:rPr>
        <w:t>０％を超える</w:t>
      </w:r>
      <w:r w:rsidR="00BC41DF" w:rsidRPr="00673DA1">
        <w:rPr>
          <w:rFonts w:eastAsia="HG丸ｺﾞｼｯｸM-PRO" w:hint="eastAsia"/>
        </w:rPr>
        <w:t>可能性がある</w:t>
      </w:r>
      <w:r w:rsidRPr="00673DA1">
        <w:rPr>
          <w:rFonts w:eastAsia="HG丸ｺﾞｼｯｸM-PRO" w:hint="eastAsia"/>
        </w:rPr>
        <w:t>サービスで</w:t>
      </w:r>
      <w:r w:rsidR="00F375FD">
        <w:rPr>
          <w:rFonts w:eastAsia="HG丸ｺﾞｼｯｸM-PRO" w:hint="eastAsia"/>
        </w:rPr>
        <w:t>、</w:t>
      </w:r>
      <w:r w:rsidR="007C708D" w:rsidRPr="00673DA1">
        <w:rPr>
          <w:rFonts w:eastAsia="HG丸ｺﾞｼｯｸM-PRO" w:hint="eastAsia"/>
        </w:rPr>
        <w:t>「適切なケアマネジメントを通じ利用者の</w:t>
      </w:r>
    </w:p>
    <w:p w:rsidR="007C708D" w:rsidRPr="00673DA1" w:rsidRDefault="007C708D" w:rsidP="00EF39B4">
      <w:pPr>
        <w:pStyle w:val="a3"/>
        <w:ind w:leftChars="200" w:left="453" w:firstLine="0"/>
        <w:rPr>
          <w:rFonts w:eastAsia="HG丸ｺﾞｼｯｸM-PRO"/>
        </w:rPr>
      </w:pPr>
      <w:r w:rsidRPr="00673DA1">
        <w:rPr>
          <w:rFonts w:eastAsia="HG丸ｺﾞｼｯｸM-PRO" w:hint="eastAsia"/>
        </w:rPr>
        <w:t>希望を勘案した」こと</w:t>
      </w:r>
      <w:r w:rsidR="00171479" w:rsidRPr="00673DA1">
        <w:rPr>
          <w:rFonts w:eastAsia="HG丸ｺﾞｼｯｸM-PRO" w:hint="eastAsia"/>
        </w:rPr>
        <w:t>のみ</w:t>
      </w:r>
      <w:r w:rsidR="00EF39B4" w:rsidRPr="00673DA1">
        <w:rPr>
          <w:rFonts w:eastAsia="HG丸ｺﾞｼｯｸM-PRO" w:hint="eastAsia"/>
        </w:rPr>
        <w:t>を正当な理由とする場合は作成する必要があります</w:t>
      </w:r>
      <w:r w:rsidRPr="00673DA1">
        <w:rPr>
          <w:rFonts w:eastAsia="HG丸ｺﾞｼｯｸM-PRO" w:hint="eastAsia"/>
        </w:rPr>
        <w:t>。</w:t>
      </w:r>
    </w:p>
    <w:p w:rsidR="00EF39B4" w:rsidRPr="00673DA1" w:rsidRDefault="00EF39B4" w:rsidP="00BC41DF">
      <w:pPr>
        <w:pStyle w:val="a3"/>
        <w:ind w:leftChars="300" w:left="680" w:firstLine="0"/>
        <w:rPr>
          <w:rFonts w:eastAsia="HG丸ｺﾞｼｯｸM-PRO"/>
        </w:rPr>
      </w:pPr>
      <w:r w:rsidRPr="00673DA1">
        <w:rPr>
          <w:rFonts w:eastAsia="HG丸ｺﾞｼｯｸM-PRO" w:hint="eastAsia"/>
        </w:rPr>
        <w:t>なお</w:t>
      </w:r>
      <w:r w:rsidR="00F375FD">
        <w:rPr>
          <w:rFonts w:eastAsia="HG丸ｺﾞｼｯｸM-PRO" w:hint="eastAsia"/>
        </w:rPr>
        <w:t>、</w:t>
      </w:r>
      <w:r w:rsidR="00AA5874" w:rsidRPr="00673DA1">
        <w:rPr>
          <w:rFonts w:eastAsia="HG丸ｺﾞｼｯｸM-PRO" w:hint="eastAsia"/>
        </w:rPr>
        <w:t>８</w:t>
      </w:r>
      <w:r w:rsidR="007C708D" w:rsidRPr="00673DA1">
        <w:rPr>
          <w:rFonts w:eastAsia="HG丸ｺﾞｼｯｸM-PRO" w:hint="eastAsia"/>
        </w:rPr>
        <w:t>０％を超えていても</w:t>
      </w:r>
      <w:r w:rsidR="00F375FD">
        <w:rPr>
          <w:rFonts w:eastAsia="HG丸ｺﾞｼｯｸM-PRO" w:hint="eastAsia"/>
        </w:rPr>
        <w:t>、</w:t>
      </w:r>
      <w:r w:rsidR="00BC41DF" w:rsidRPr="00673DA1">
        <w:rPr>
          <w:rFonts w:eastAsia="HG丸ｺﾞｼｯｸM-PRO" w:hint="eastAsia"/>
        </w:rPr>
        <w:t>当該居宅介護支援事業所の判定期間の</w:t>
      </w:r>
      <w:r w:rsidR="00BC41DF" w:rsidRPr="00673DA1">
        <w:rPr>
          <w:rFonts w:eastAsia="HG丸ｺﾞｼｯｸM-PRO" w:hint="eastAsia"/>
        </w:rPr>
        <w:t>1</w:t>
      </w:r>
      <w:r w:rsidR="00BC41DF" w:rsidRPr="00673DA1">
        <w:rPr>
          <w:rFonts w:eastAsia="HG丸ｺﾞｼｯｸM-PRO" w:hint="eastAsia"/>
        </w:rPr>
        <w:t>月当たりの</w:t>
      </w:r>
    </w:p>
    <w:p w:rsidR="00402B33" w:rsidRPr="00EE1099" w:rsidRDefault="00EF39B4" w:rsidP="00EE1099">
      <w:pPr>
        <w:pStyle w:val="a3"/>
        <w:ind w:leftChars="199" w:left="451" w:firstLine="0"/>
        <w:rPr>
          <w:rFonts w:eastAsia="HG丸ｺﾞｼｯｸM-PRO"/>
        </w:rPr>
      </w:pPr>
      <w:r w:rsidRPr="00673DA1">
        <w:rPr>
          <w:rFonts w:eastAsia="HG丸ｺﾞｼｯｸM-PRO" w:hint="eastAsia"/>
        </w:rPr>
        <w:t>平均</w:t>
      </w:r>
      <w:r w:rsidR="00BC41DF" w:rsidRPr="00673DA1">
        <w:rPr>
          <w:rFonts w:eastAsia="HG丸ｺﾞｼｯｸM-PRO" w:hint="eastAsia"/>
        </w:rPr>
        <w:t>居宅サービス計画件数が２０件未満で</w:t>
      </w:r>
      <w:r w:rsidR="007C708D" w:rsidRPr="00673DA1">
        <w:rPr>
          <w:rFonts w:eastAsia="HG丸ｺﾞｼｯｸM-PRO" w:hint="eastAsia"/>
        </w:rPr>
        <w:t>ある</w:t>
      </w:r>
      <w:r w:rsidR="00BC41DF" w:rsidRPr="00673DA1">
        <w:rPr>
          <w:rFonts w:eastAsia="HG丸ｺﾞｼｯｸM-PRO" w:hint="eastAsia"/>
        </w:rPr>
        <w:t>場合</w:t>
      </w:r>
      <w:r w:rsidR="007C708D" w:rsidRPr="00673DA1">
        <w:rPr>
          <w:rFonts w:eastAsia="HG丸ｺﾞｼｯｸM-PRO" w:hint="eastAsia"/>
        </w:rPr>
        <w:t>など</w:t>
      </w:r>
      <w:r w:rsidR="00F375FD">
        <w:rPr>
          <w:rFonts w:eastAsia="HG丸ｺﾞｼｯｸM-PRO" w:hint="eastAsia"/>
        </w:rPr>
        <w:t>、</w:t>
      </w:r>
      <w:r w:rsidR="007C708D" w:rsidRPr="00673DA1">
        <w:rPr>
          <w:rFonts w:eastAsia="HG丸ｺﾞｼｯｸM-PRO" w:hint="eastAsia"/>
        </w:rPr>
        <w:t>その他の正当な理由にも該当している場合には作成の必要はありません。</w:t>
      </w:r>
    </w:p>
    <w:p w:rsidR="007C708D" w:rsidRPr="00673DA1" w:rsidRDefault="00E76D3B">
      <w:pPr>
        <w:rPr>
          <w:rFonts w:eastAsia="HG丸ｺﾞｼｯｸM-PRO"/>
        </w:rPr>
      </w:pPr>
      <w:r>
        <w:rPr>
          <w:rFonts w:eastAsia="HG丸ｺﾞｼｯｸM-PRO"/>
          <w:noProof/>
        </w:rPr>
        <mc:AlternateContent>
          <mc:Choice Requires="wps">
            <w:drawing>
              <wp:inline distT="0" distB="0" distL="0" distR="0">
                <wp:extent cx="5760085" cy="323850"/>
                <wp:effectExtent l="6350" t="12065" r="5715" b="6985"/>
                <wp:docPr id="18"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0085" cy="323850"/>
                        </a:xfrm>
                        <a:prstGeom prst="rect">
                          <a:avLst/>
                        </a:prstGeom>
                        <a:solidFill>
                          <a:srgbClr val="FFFFFF"/>
                        </a:solidFill>
                        <a:ln w="9525">
                          <a:solidFill>
                            <a:srgbClr val="000000"/>
                          </a:solidFill>
                          <a:miter lim="800000"/>
                          <a:headEnd/>
                          <a:tailEnd/>
                        </a:ln>
                      </wps:spPr>
                      <wps:txbx>
                        <w:txbxContent>
                          <w:p w:rsidR="007C708D" w:rsidRDefault="00AA5874">
                            <w:pPr>
                              <w:pStyle w:val="a3"/>
                              <w:rPr>
                                <w:rFonts w:eastAsia="HG丸ｺﾞｼｯｸM-PRO"/>
                              </w:rPr>
                            </w:pPr>
                            <w:r>
                              <w:rPr>
                                <w:rFonts w:eastAsia="HG丸ｺﾞｼｯｸM-PRO" w:hint="eastAsia"/>
                              </w:rPr>
                              <w:t>⑬</w:t>
                            </w:r>
                            <w:r w:rsidR="007C708D" w:rsidRPr="00156EF9">
                              <w:rPr>
                                <w:rFonts w:eastAsia="HG丸ｺﾞｼｯｸM-PRO" w:hint="eastAsia"/>
                              </w:rPr>
                              <w:t>今後</w:t>
                            </w:r>
                            <w:r w:rsidR="00F375FD">
                              <w:rPr>
                                <w:rFonts w:eastAsia="HG丸ｺﾞｼｯｸM-PRO" w:hint="eastAsia"/>
                              </w:rPr>
                              <w:t>、</w:t>
                            </w:r>
                            <w:r w:rsidR="00402B33" w:rsidRPr="00673DA1">
                              <w:rPr>
                                <w:rFonts w:eastAsia="HG丸ｺﾞｼｯｸM-PRO" w:hint="eastAsia"/>
                              </w:rPr>
                              <w:t>確認</w:t>
                            </w:r>
                            <w:r w:rsidRPr="00673DA1">
                              <w:rPr>
                                <w:rFonts w:eastAsia="HG丸ｺﾞｼｯｸM-PRO" w:hint="eastAsia"/>
                              </w:rPr>
                              <w:t>書はいつ作</w:t>
                            </w:r>
                            <w:r w:rsidRPr="00156EF9">
                              <w:rPr>
                                <w:rFonts w:eastAsia="HG丸ｺﾞｼｯｸM-PRO" w:hint="eastAsia"/>
                              </w:rPr>
                              <w:t>成す</w:t>
                            </w:r>
                            <w:r w:rsidR="00EF39B4">
                              <w:rPr>
                                <w:rFonts w:eastAsia="HG丸ｺﾞｼｯｸM-PRO" w:hint="eastAsia"/>
                              </w:rPr>
                              <w:t>ればよい</w:t>
                            </w:r>
                            <w:r w:rsidRPr="00156EF9">
                              <w:rPr>
                                <w:rFonts w:eastAsia="HG丸ｺﾞｼｯｸM-PRO" w:hint="eastAsia"/>
                              </w:rPr>
                              <w:t>のか</w:t>
                            </w:r>
                            <w:r w:rsidR="007C708D" w:rsidRPr="00156EF9">
                              <w:rPr>
                                <w:rFonts w:eastAsia="HG丸ｺﾞｼｯｸM-PRO" w:hint="eastAsia"/>
                              </w:rPr>
                              <w:t>。</w:t>
                            </w:r>
                          </w:p>
                        </w:txbxContent>
                      </wps:txbx>
                      <wps:bodyPr rot="0" vert="horz" wrap="square" lIns="91440" tIns="45720" rIns="91440" bIns="45720" anchor="t" anchorCtr="0" upright="1">
                        <a:noAutofit/>
                      </wps:bodyPr>
                    </wps:wsp>
                  </a:graphicData>
                </a:graphic>
              </wp:inline>
            </w:drawing>
          </mc:Choice>
          <mc:Fallback>
            <w:pict>
              <v:shape id="Text Box 38" o:spid="_x0000_s1039" type="#_x0000_t202" style="width:453.55pt;height:2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">
                <v:textbox>
                  <w:txbxContent>
                    <w:p w:rsidR="007C708D" w:rsidRDefault="00AA5874">
                      <w:pPr>
                        <w:pStyle w:val="a3"/>
                        <w:rPr>
                          <w:rFonts w:eastAsia="HG丸ｺﾞｼｯｸM-PRO"/>
                        </w:rPr>
                      </w:pPr>
                      <w:r>
                        <w:rPr>
                          <w:rFonts w:eastAsia="HG丸ｺﾞｼｯｸM-PRO" w:hint="eastAsia"/>
                        </w:rPr>
                        <w:t>⑬</w:t>
                      </w:r>
                      <w:r w:rsidR="007C708D" w:rsidRPr="00156EF9">
                        <w:rPr>
                          <w:rFonts w:eastAsia="HG丸ｺﾞｼｯｸM-PRO" w:hint="eastAsia"/>
                        </w:rPr>
                        <w:t>今後</w:t>
                      </w:r>
                      <w:r w:rsidR="00F375FD">
                        <w:rPr>
                          <w:rFonts w:eastAsia="HG丸ｺﾞｼｯｸM-PRO" w:hint="eastAsia"/>
                        </w:rPr>
                        <w:t>、</w:t>
                      </w:r>
                      <w:r w:rsidR="00402B33" w:rsidRPr="00673DA1">
                        <w:rPr>
                          <w:rFonts w:eastAsia="HG丸ｺﾞｼｯｸM-PRO" w:hint="eastAsia"/>
                        </w:rPr>
                        <w:t>確認</w:t>
                      </w:r>
                      <w:r w:rsidRPr="00673DA1">
                        <w:rPr>
                          <w:rFonts w:eastAsia="HG丸ｺﾞｼｯｸM-PRO" w:hint="eastAsia"/>
                        </w:rPr>
                        <w:t>書はいつ作</w:t>
                      </w:r>
                      <w:r w:rsidRPr="00156EF9">
                        <w:rPr>
                          <w:rFonts w:eastAsia="HG丸ｺﾞｼｯｸM-PRO" w:hint="eastAsia"/>
                        </w:rPr>
                        <w:t>成す</w:t>
                      </w:r>
                      <w:r w:rsidR="00EF39B4">
                        <w:rPr>
                          <w:rFonts w:eastAsia="HG丸ｺﾞｼｯｸM-PRO" w:hint="eastAsia"/>
                        </w:rPr>
                        <w:t>ればよい</w:t>
                      </w:r>
                      <w:r w:rsidRPr="00156EF9">
                        <w:rPr>
                          <w:rFonts w:eastAsia="HG丸ｺﾞｼｯｸM-PRO" w:hint="eastAsia"/>
                        </w:rPr>
                        <w:t>のか</w:t>
                      </w:r>
                      <w:r w:rsidR="007C708D" w:rsidRPr="00156EF9">
                        <w:rPr>
                          <w:rFonts w:eastAsia="HG丸ｺﾞｼｯｸM-PRO" w:hint="eastAsia"/>
                        </w:rPr>
                        <w:t>。</w:t>
                      </w:r>
                    </w:p>
                  </w:txbxContent>
                </v:textbox>
                <w10:anchorlock/>
              </v:shape>
            </w:pict>
          </mc:Fallback>
        </mc:AlternateContent>
      </w:r>
    </w:p>
    <w:p w:rsidR="007C708D" w:rsidRPr="00673DA1" w:rsidRDefault="007C708D">
      <w:pPr>
        <w:rPr>
          <w:rFonts w:eastAsia="HG丸ｺﾞｼｯｸM-PRO"/>
        </w:rPr>
      </w:pPr>
      <w:r w:rsidRPr="00673DA1">
        <w:rPr>
          <w:rFonts w:eastAsia="HG丸ｺﾞｼｯｸM-PRO" w:hint="eastAsia"/>
        </w:rPr>
        <w:t xml:space="preserve">　答</w:t>
      </w:r>
    </w:p>
    <w:p w:rsidR="00390C67" w:rsidRPr="00673DA1" w:rsidRDefault="00EF39B4" w:rsidP="00EF39B4">
      <w:pPr>
        <w:pStyle w:val="a3"/>
        <w:ind w:leftChars="99" w:left="224" w:firstLineChars="200" w:firstLine="453"/>
        <w:rPr>
          <w:rFonts w:eastAsia="HG丸ｺﾞｼｯｸM-PRO"/>
        </w:rPr>
      </w:pPr>
      <w:r w:rsidRPr="00673DA1">
        <w:rPr>
          <w:rFonts w:eastAsia="HG丸ｺﾞｼｯｸM-PRO" w:hint="eastAsia"/>
        </w:rPr>
        <w:t>８０％を超える可能性があるサービスで</w:t>
      </w:r>
      <w:r w:rsidR="00F375FD">
        <w:rPr>
          <w:rFonts w:eastAsia="HG丸ｺﾞｼｯｸM-PRO" w:hint="eastAsia"/>
        </w:rPr>
        <w:t>、</w:t>
      </w:r>
      <w:r w:rsidRPr="00673DA1">
        <w:rPr>
          <w:rFonts w:eastAsia="HG丸ｺﾞｼｯｸM-PRO" w:hint="eastAsia"/>
        </w:rPr>
        <w:t>「適切なケアマネジメントを通じ利用者</w:t>
      </w:r>
      <w:r w:rsidR="00390C67" w:rsidRPr="00673DA1">
        <w:rPr>
          <w:rFonts w:eastAsia="HG丸ｺﾞｼｯｸM-PRO" w:hint="eastAsia"/>
        </w:rPr>
        <w:t xml:space="preserve">　</w:t>
      </w:r>
    </w:p>
    <w:p w:rsidR="007C708D" w:rsidRPr="00DC2703" w:rsidRDefault="00390C67" w:rsidP="00DC2703">
      <w:pPr>
        <w:pStyle w:val="a3"/>
        <w:ind w:leftChars="99" w:left="448" w:hangingChars="99" w:hanging="224"/>
        <w:rPr>
          <w:rFonts w:eastAsia="HG丸ｺﾞｼｯｸM-PRO"/>
        </w:rPr>
      </w:pPr>
      <w:r w:rsidRPr="00673DA1">
        <w:rPr>
          <w:rFonts w:eastAsia="HG丸ｺﾞｼｯｸM-PRO" w:hint="eastAsia"/>
        </w:rPr>
        <w:t xml:space="preserve">　</w:t>
      </w:r>
      <w:r w:rsidR="00EF39B4" w:rsidRPr="00673DA1">
        <w:rPr>
          <w:rFonts w:eastAsia="HG丸ｺﾞｼｯｸM-PRO" w:hint="eastAsia"/>
        </w:rPr>
        <w:t>の希望を勘案した」ことのみを正当な理由とする場合</w:t>
      </w:r>
      <w:r w:rsidR="00F375FD">
        <w:rPr>
          <w:rFonts w:eastAsia="HG丸ｺﾞｼｯｸM-PRO" w:hint="eastAsia"/>
        </w:rPr>
        <w:t>、</w:t>
      </w:r>
      <w:r w:rsidR="003761BA" w:rsidRPr="00673DA1">
        <w:rPr>
          <w:rFonts w:eastAsia="HG丸ｺﾞｼｯｸM-PRO" w:hint="eastAsia"/>
        </w:rPr>
        <w:t>利用者が事業</w:t>
      </w:r>
      <w:r w:rsidR="00B32BAE" w:rsidRPr="00673DA1">
        <w:rPr>
          <w:rFonts w:eastAsia="HG丸ｺﾞｼｯｸM-PRO" w:hint="eastAsia"/>
        </w:rPr>
        <w:t>所</w:t>
      </w:r>
      <w:r w:rsidR="003761BA" w:rsidRPr="00673DA1">
        <w:rPr>
          <w:rFonts w:eastAsia="HG丸ｺﾞｼｯｸM-PRO" w:hint="eastAsia"/>
        </w:rPr>
        <w:t>を選択する際に</w:t>
      </w:r>
      <w:r w:rsidR="00402B33" w:rsidRPr="00673DA1">
        <w:rPr>
          <w:rFonts w:eastAsia="HG丸ｺﾞｼｯｸM-PRO" w:hint="eastAsia"/>
        </w:rPr>
        <w:t>確認</w:t>
      </w:r>
      <w:r w:rsidR="00990A71" w:rsidRPr="00673DA1">
        <w:rPr>
          <w:rFonts w:eastAsia="HG丸ｺﾞｼｯｸM-PRO" w:hint="eastAsia"/>
        </w:rPr>
        <w:t>書を</w:t>
      </w:r>
      <w:r w:rsidR="003761BA" w:rsidRPr="00673DA1">
        <w:rPr>
          <w:rFonts w:eastAsia="HG丸ｺﾞｼｯｸM-PRO" w:hint="eastAsia"/>
        </w:rPr>
        <w:t>作成してください</w:t>
      </w:r>
      <w:r w:rsidR="007C708D" w:rsidRPr="00673DA1">
        <w:rPr>
          <w:rFonts w:eastAsia="HG丸ｺﾞｼｯｸM-PRO" w:hint="eastAsia"/>
        </w:rPr>
        <w:t>。</w:t>
      </w:r>
    </w:p>
    <w:p w:rsidR="007C708D" w:rsidRPr="00673DA1" w:rsidRDefault="00E76D3B">
      <w:pPr>
        <w:rPr>
          <w:rFonts w:eastAsia="HG丸ｺﾞｼｯｸM-PRO"/>
        </w:rPr>
      </w:pPr>
      <w:r>
        <w:rPr>
          <w:rFonts w:eastAsia="HG丸ｺﾞｼｯｸM-PRO"/>
          <w:noProof/>
        </w:rPr>
        <mc:AlternateContent>
          <mc:Choice Requires="wps">
            <w:drawing>
              <wp:inline distT="0" distB="0" distL="0" distR="0">
                <wp:extent cx="5760085" cy="323850"/>
                <wp:effectExtent l="6350" t="8255" r="5715" b="10795"/>
                <wp:docPr id="17"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0085" cy="323850"/>
                        </a:xfrm>
                        <a:prstGeom prst="rect">
                          <a:avLst/>
                        </a:prstGeom>
                        <a:solidFill>
                          <a:srgbClr val="FFFFFF"/>
                        </a:solidFill>
                        <a:ln w="9525">
                          <a:solidFill>
                            <a:srgbClr val="000000"/>
                          </a:solidFill>
                          <a:miter lim="800000"/>
                          <a:headEnd/>
                          <a:tailEnd/>
                        </a:ln>
                      </wps:spPr>
                      <wps:txbx>
                        <w:txbxContent>
                          <w:p w:rsidR="007C708D" w:rsidRPr="005F5A83" w:rsidRDefault="005F5A83">
                            <w:pPr>
                              <w:pStyle w:val="a3"/>
                              <w:rPr>
                                <w:rFonts w:eastAsia="HG丸ｺﾞｼｯｸM-PRO"/>
                                <w:b/>
                                <w:u w:val="single"/>
                              </w:rPr>
                            </w:pPr>
                            <w:r>
                              <w:rPr>
                                <w:rFonts w:eastAsia="HG丸ｺﾞｼｯｸM-PRO" w:hint="eastAsia"/>
                              </w:rPr>
                              <w:t>⑭</w:t>
                            </w:r>
                            <w:r w:rsidR="00402B33" w:rsidRPr="00673DA1">
                              <w:rPr>
                                <w:rFonts w:eastAsia="HG丸ｺﾞｼｯｸM-PRO" w:hint="eastAsia"/>
                              </w:rPr>
                              <w:t>確認</w:t>
                            </w:r>
                            <w:r w:rsidRPr="00673DA1">
                              <w:rPr>
                                <w:rFonts w:eastAsia="HG丸ｺﾞｼｯｸM-PRO" w:hint="eastAsia"/>
                              </w:rPr>
                              <w:t>書</w:t>
                            </w:r>
                            <w:r w:rsidR="007C708D" w:rsidRPr="00673DA1">
                              <w:rPr>
                                <w:rFonts w:eastAsia="HG丸ｺﾞｼｯｸM-PRO" w:hint="eastAsia"/>
                              </w:rPr>
                              <w:t>に記載す</w:t>
                            </w:r>
                            <w:r w:rsidR="007C708D" w:rsidRPr="00156EF9">
                              <w:rPr>
                                <w:rFonts w:eastAsia="HG丸ｺﾞｼｯｸM-PRO" w:hint="eastAsia"/>
                              </w:rPr>
                              <w:t>る説明内容や希望の内容はいつの時点のものを記載するのか。</w:t>
                            </w:r>
                          </w:p>
                        </w:txbxContent>
                      </wps:txbx>
                      <wps:bodyPr rot="0" vert="horz" wrap="square" lIns="91440" tIns="45720" rIns="91440" bIns="45720" anchor="t" anchorCtr="0" upright="1">
                        <a:noAutofit/>
                      </wps:bodyPr>
                    </wps:wsp>
                  </a:graphicData>
                </a:graphic>
              </wp:inline>
            </w:drawing>
          </mc:Choice>
          <mc:Fallback>
            <w:pict>
              <v:shape id="Text Box 39" o:spid="_x0000_s1040" type="#_x0000_t202" style="width:453.55pt;height:2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">
                <v:textbox>
                  <w:txbxContent>
                    <w:p w:rsidR="007C708D" w:rsidRPr="005F5A83" w:rsidRDefault="005F5A83">
                      <w:pPr>
                        <w:pStyle w:val="a3"/>
                        <w:rPr>
                          <w:rFonts w:eastAsia="HG丸ｺﾞｼｯｸM-PRO"/>
                          <w:b/>
                          <w:u w:val="single"/>
                        </w:rPr>
                      </w:pPr>
                      <w:r>
                        <w:rPr>
                          <w:rFonts w:eastAsia="HG丸ｺﾞｼｯｸM-PRO" w:hint="eastAsia"/>
                        </w:rPr>
                        <w:t>⑭</w:t>
                      </w:r>
                      <w:r w:rsidR="00402B33" w:rsidRPr="00673DA1">
                        <w:rPr>
                          <w:rFonts w:eastAsia="HG丸ｺﾞｼｯｸM-PRO" w:hint="eastAsia"/>
                        </w:rPr>
                        <w:t>確認</w:t>
                      </w:r>
                      <w:r w:rsidRPr="00673DA1">
                        <w:rPr>
                          <w:rFonts w:eastAsia="HG丸ｺﾞｼｯｸM-PRO" w:hint="eastAsia"/>
                        </w:rPr>
                        <w:t>書</w:t>
                      </w:r>
                      <w:r w:rsidR="007C708D" w:rsidRPr="00673DA1">
                        <w:rPr>
                          <w:rFonts w:eastAsia="HG丸ｺﾞｼｯｸM-PRO" w:hint="eastAsia"/>
                        </w:rPr>
                        <w:t>に記載す</w:t>
                      </w:r>
                      <w:r w:rsidR="007C708D" w:rsidRPr="00156EF9">
                        <w:rPr>
                          <w:rFonts w:eastAsia="HG丸ｺﾞｼｯｸM-PRO" w:hint="eastAsia"/>
                        </w:rPr>
                        <w:t>る説明内容や希望の内容はいつの時点のものを記載するのか。</w:t>
                      </w:r>
                    </w:p>
                  </w:txbxContent>
                </v:textbox>
                <w10:anchorlock/>
              </v:shape>
            </w:pict>
          </mc:Fallback>
        </mc:AlternateContent>
      </w:r>
    </w:p>
    <w:p w:rsidR="007C708D" w:rsidRPr="00673DA1" w:rsidRDefault="007C708D">
      <w:pPr>
        <w:rPr>
          <w:rFonts w:eastAsia="HG丸ｺﾞｼｯｸM-PRO"/>
        </w:rPr>
      </w:pPr>
      <w:r w:rsidRPr="00673DA1">
        <w:rPr>
          <w:rFonts w:eastAsia="HG丸ｺﾞｼｯｸM-PRO" w:hint="eastAsia"/>
        </w:rPr>
        <w:t xml:space="preserve">　答</w:t>
      </w:r>
    </w:p>
    <w:p w:rsidR="007C708D" w:rsidRPr="00673DA1" w:rsidRDefault="007C708D">
      <w:pPr>
        <w:pStyle w:val="a3"/>
        <w:rPr>
          <w:rFonts w:eastAsia="HG丸ｺﾞｼｯｸM-PRO"/>
        </w:rPr>
      </w:pPr>
      <w:r w:rsidRPr="00673DA1">
        <w:rPr>
          <w:rFonts w:eastAsia="HG丸ｺﾞｼｯｸM-PRO" w:hint="eastAsia"/>
        </w:rPr>
        <w:t xml:space="preserve">　　居宅サービス計画を新規に作成する場合や変更する場合のほか</w:t>
      </w:r>
      <w:r w:rsidR="00F375FD">
        <w:rPr>
          <w:rFonts w:eastAsia="HG丸ｺﾞｼｯｸM-PRO" w:hint="eastAsia"/>
        </w:rPr>
        <w:t>、</w:t>
      </w:r>
      <w:r w:rsidRPr="00673DA1">
        <w:rPr>
          <w:rFonts w:eastAsia="HG丸ｺﾞｼｯｸM-PRO" w:hint="eastAsia"/>
        </w:rPr>
        <w:t>サービスの種別や事業所を変更する場合にも説明や希望の聴取を行う必要があることから</w:t>
      </w:r>
      <w:r w:rsidR="00F375FD">
        <w:rPr>
          <w:rFonts w:eastAsia="HG丸ｺﾞｼｯｸM-PRO" w:hint="eastAsia"/>
        </w:rPr>
        <w:t>、</w:t>
      </w:r>
      <w:r w:rsidRPr="00673DA1">
        <w:rPr>
          <w:rFonts w:eastAsia="HG丸ｺﾞｼｯｸM-PRO" w:hint="eastAsia"/>
        </w:rPr>
        <w:t>これらを行った直近の情報を記載してください。</w:t>
      </w:r>
    </w:p>
    <w:p w:rsidR="00DC2703" w:rsidRDefault="00DC2703">
      <w:pPr>
        <w:pStyle w:val="a3"/>
        <w:rPr>
          <w:rFonts w:eastAsia="HG丸ｺﾞｼｯｸM-PRO"/>
        </w:rPr>
      </w:pPr>
    </w:p>
    <w:p w:rsidR="00DC2703" w:rsidRDefault="00E76D3B">
      <w:pPr>
        <w:pStyle w:val="a3"/>
        <w:rPr>
          <w:rFonts w:eastAsia="HG丸ｺﾞｼｯｸM-PRO"/>
        </w:rPr>
      </w:pPr>
      <w:r>
        <w:rPr>
          <w:rFonts w:eastAsia="HG丸ｺﾞｼｯｸM-PRO"/>
          <w:noProof/>
        </w:rPr>
        <w:lastRenderedPageBreak/>
        <mc:AlternateContent>
          <mc:Choice Requires="wps">
            <w:drawing>
              <wp:inline distT="0" distB="0" distL="0" distR="0">
                <wp:extent cx="5760085" cy="720090"/>
                <wp:effectExtent l="12700" t="10795" r="8890" b="12065"/>
                <wp:docPr id="16" name="Text Box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0085" cy="720090"/>
                        </a:xfrm>
                        <a:prstGeom prst="rect">
                          <a:avLst/>
                        </a:prstGeom>
                        <a:solidFill>
                          <a:srgbClr val="FFFFFF"/>
                        </a:solidFill>
                        <a:ln w="9525" cap="flat" cmpd="sng" algn="ctr">
                          <a:solidFill>
                            <a:srgbClr val="000000"/>
                          </a:solidFill>
                          <a:prstDash val="solid"/>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DC2703" w:rsidRDefault="00DC2703" w:rsidP="00DC2703">
                            <w:pPr>
                              <w:pStyle w:val="a3"/>
                              <w:ind w:left="227" w:hangingChars="100" w:hanging="227"/>
                              <w:jc w:val="left"/>
                            </w:pPr>
                            <w:r w:rsidRPr="00673DA1">
                              <w:rPr>
                                <w:rFonts w:eastAsia="HG丸ｺﾞｼｯｸM-PRO" w:hint="eastAsia"/>
                              </w:rPr>
                              <w:t>⑮「適切なケアマネ</w:t>
                            </w:r>
                            <w:r>
                              <w:rPr>
                                <w:rFonts w:eastAsia="HG丸ｺﾞｼｯｸM-PRO" w:hint="eastAsia"/>
                              </w:rPr>
                              <w:t>ジメントを通じ利用者の希望を勘案した」ことを正当な理由とする</w:t>
                            </w:r>
                            <w:r w:rsidRPr="00673DA1">
                              <w:rPr>
                                <w:rFonts w:eastAsia="HG丸ｺﾞｼｯｸM-PRO" w:hint="eastAsia"/>
                              </w:rPr>
                              <w:t>場合</w:t>
                            </w:r>
                            <w:r>
                              <w:rPr>
                                <w:rFonts w:eastAsia="HG丸ｺﾞｼｯｸM-PRO" w:hint="eastAsia"/>
                              </w:rPr>
                              <w:t>、</w:t>
                            </w:r>
                            <w:r w:rsidRPr="00673DA1">
                              <w:rPr>
                                <w:rFonts w:eastAsia="HG丸ｺﾞｼｯｸM-PRO" w:hint="eastAsia"/>
                              </w:rPr>
                              <w:t>厚生労働省通知の例示にある地域ケア会議等に当該利用者の居宅サービス計画を提出し</w:t>
                            </w:r>
                            <w:r>
                              <w:rPr>
                                <w:rFonts w:eastAsia="HG丸ｺﾞｼｯｸM-PRO" w:hint="eastAsia"/>
                              </w:rPr>
                              <w:t>、</w:t>
                            </w:r>
                            <w:r w:rsidRPr="00673DA1">
                              <w:rPr>
                                <w:rFonts w:eastAsia="HG丸ｺﾞｼｯｸM-PRO" w:hint="eastAsia"/>
                              </w:rPr>
                              <w:t>支援内容についての意見・助言を受けなければならないのか。</w:t>
                            </w:r>
                          </w:p>
                        </w:txbxContent>
                      </wps:txbx>
                      <wps:bodyPr rot="0" vert="horz" wrap="square" lIns="91440" tIns="45720" rIns="91440" bIns="45720" anchor="t" anchorCtr="0" upright="1">
                        <a:noAutofit/>
                      </wps:bodyPr>
                    </wps:wsp>
                  </a:graphicData>
                </a:graphic>
              </wp:inline>
            </w:drawing>
          </mc:Choice>
          <mc:Fallback>
            <w:pict>
              <v:shape id="Text Box 62" o:spid="_x0000_s1041" type="#_x0000_t202" style="width:453.55pt;height:56.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">
                <v:textbox>
                  <w:txbxContent>
                    <w:p w:rsidR="00DC2703" w:rsidRDefault="00DC2703" w:rsidP="00DC2703">
                      <w:pPr>
                        <w:pStyle w:val="a3"/>
                        <w:ind w:left="227" w:hangingChars="100" w:hanging="227"/>
                        <w:jc w:val="left"/>
                      </w:pPr>
                      <w:r w:rsidRPr="00673DA1">
                        <w:rPr>
                          <w:rFonts w:eastAsia="HG丸ｺﾞｼｯｸM-PRO" w:hint="eastAsia"/>
                        </w:rPr>
                        <w:t>⑮「適切なケアマネ</w:t>
                      </w:r>
                      <w:r>
                        <w:rPr>
                          <w:rFonts w:eastAsia="HG丸ｺﾞｼｯｸM-PRO" w:hint="eastAsia"/>
                        </w:rPr>
                        <w:t>ジメントを通じ利用者の希望を勘案した」ことを正当な理由とする</w:t>
                      </w:r>
                      <w:r w:rsidRPr="00673DA1">
                        <w:rPr>
                          <w:rFonts w:eastAsia="HG丸ｺﾞｼｯｸM-PRO" w:hint="eastAsia"/>
                        </w:rPr>
                        <w:t>場合</w:t>
                      </w:r>
                      <w:r>
                        <w:rPr>
                          <w:rFonts w:eastAsia="HG丸ｺﾞｼｯｸM-PRO" w:hint="eastAsia"/>
                        </w:rPr>
                        <w:t>、</w:t>
                      </w:r>
                      <w:r w:rsidRPr="00673DA1">
                        <w:rPr>
                          <w:rFonts w:eastAsia="HG丸ｺﾞｼｯｸM-PRO" w:hint="eastAsia"/>
                        </w:rPr>
                        <w:t>厚生労働省通知の例示にある地域ケア会議等に当該利用者の居宅サービス計画を提出し</w:t>
                      </w:r>
                      <w:r>
                        <w:rPr>
                          <w:rFonts w:eastAsia="HG丸ｺﾞｼｯｸM-PRO" w:hint="eastAsia"/>
                        </w:rPr>
                        <w:t>、</w:t>
                      </w:r>
                      <w:r w:rsidRPr="00673DA1">
                        <w:rPr>
                          <w:rFonts w:eastAsia="HG丸ｺﾞｼｯｸM-PRO" w:hint="eastAsia"/>
                        </w:rPr>
                        <w:t>支援内容についての意見・助言を受けなければならないのか。</w:t>
                      </w:r>
                    </w:p>
                  </w:txbxContent>
                </v:textbox>
                <w10:anchorlock/>
              </v:shape>
            </w:pict>
          </mc:Fallback>
        </mc:AlternateContent>
      </w:r>
    </w:p>
    <w:p w:rsidR="00E91A53" w:rsidRPr="00673DA1" w:rsidRDefault="00B74377">
      <w:pPr>
        <w:pStyle w:val="a3"/>
        <w:rPr>
          <w:rFonts w:eastAsia="HG丸ｺﾞｼｯｸM-PRO"/>
        </w:rPr>
      </w:pPr>
      <w:r w:rsidRPr="00673DA1">
        <w:rPr>
          <w:rFonts w:eastAsia="HG丸ｺﾞｼｯｸM-PRO" w:hint="eastAsia"/>
        </w:rPr>
        <w:t xml:space="preserve">　答</w:t>
      </w:r>
    </w:p>
    <w:p w:rsidR="00E91A53" w:rsidRPr="00673DA1" w:rsidRDefault="00DD6FAE" w:rsidP="00B74377">
      <w:pPr>
        <w:pStyle w:val="a3"/>
        <w:ind w:firstLineChars="100" w:firstLine="227"/>
        <w:rPr>
          <w:rFonts w:eastAsia="HG丸ｺﾞｼｯｸM-PRO"/>
        </w:rPr>
      </w:pPr>
      <w:r w:rsidRPr="00673DA1">
        <w:rPr>
          <w:rFonts w:eastAsia="HG丸ｺﾞｼｯｸM-PRO" w:hint="eastAsia"/>
        </w:rPr>
        <w:t>確認書を作成</w:t>
      </w:r>
      <w:r w:rsidR="00B74377" w:rsidRPr="00673DA1">
        <w:rPr>
          <w:rFonts w:eastAsia="HG丸ｺﾞｼｯｸM-PRO" w:hint="eastAsia"/>
        </w:rPr>
        <w:t>していれば</w:t>
      </w:r>
      <w:r w:rsidR="00F375FD">
        <w:rPr>
          <w:rFonts w:eastAsia="HG丸ｺﾞｼｯｸM-PRO" w:hint="eastAsia"/>
        </w:rPr>
        <w:t>、</w:t>
      </w:r>
      <w:r w:rsidR="00B74377" w:rsidRPr="00673DA1">
        <w:rPr>
          <w:rFonts w:eastAsia="HG丸ｺﾞｼｯｸM-PRO" w:hint="eastAsia"/>
        </w:rPr>
        <w:t>地域ケア会議等に利用者の居宅サービス計画を提出し</w:t>
      </w:r>
      <w:r w:rsidR="00F375FD">
        <w:rPr>
          <w:rFonts w:eastAsia="HG丸ｺﾞｼｯｸM-PRO" w:hint="eastAsia"/>
        </w:rPr>
        <w:t>、</w:t>
      </w:r>
      <w:r w:rsidR="00B74377" w:rsidRPr="00673DA1">
        <w:rPr>
          <w:rFonts w:eastAsia="HG丸ｺﾞｼｯｸM-PRO" w:hint="eastAsia"/>
        </w:rPr>
        <w:t>支援内容についての意見・助言を受ける必要はありません。</w:t>
      </w:r>
    </w:p>
    <w:p w:rsidR="00E91A53" w:rsidRPr="00673DA1" w:rsidRDefault="00E76D3B">
      <w:pPr>
        <w:pStyle w:val="a3"/>
        <w:rPr>
          <w:rFonts w:eastAsia="HG丸ｺﾞｼｯｸM-PRO"/>
        </w:rPr>
      </w:pPr>
      <w:r>
        <w:rPr>
          <w:rFonts w:ascii="HG丸ｺﾞｼｯｸM-PRO" w:eastAsia="HG丸ｺﾞｼｯｸM-PRO"/>
          <w:noProof/>
        </w:rPr>
        <mc:AlternateContent>
          <mc:Choice Requires="wps">
            <w:drawing>
              <wp:inline distT="0" distB="0" distL="0" distR="0">
                <wp:extent cx="5760085" cy="504190"/>
                <wp:effectExtent l="11430" t="6350" r="10160" b="13335"/>
                <wp:docPr id="15" name="Text Box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0085" cy="504190"/>
                        </a:xfrm>
                        <a:prstGeom prst="rect">
                          <a:avLst/>
                        </a:prstGeom>
                        <a:solidFill>
                          <a:srgbClr val="FFFFFF"/>
                        </a:solidFill>
                        <a:ln w="9525">
                          <a:solidFill>
                            <a:srgbClr val="000000"/>
                          </a:solidFill>
                          <a:miter lim="800000"/>
                          <a:headEnd/>
                          <a:tailEnd/>
                        </a:ln>
                      </wps:spPr>
                      <wps:txbx>
                        <w:txbxContent>
                          <w:p w:rsidR="00DC2703" w:rsidRDefault="00DC2703" w:rsidP="00DC2703">
                            <w:pPr>
                              <w:pStyle w:val="a3"/>
                              <w:rPr>
                                <w:rFonts w:eastAsia="HG丸ｺﾞｼｯｸM-PRO"/>
                              </w:rPr>
                            </w:pPr>
                            <w:r w:rsidRPr="00673DA1">
                              <w:rPr>
                                <w:rFonts w:eastAsia="HG丸ｺﾞｼｯｸM-PRO" w:hint="eastAsia"/>
                              </w:rPr>
                              <w:t>⑯地域ケア会議等に利用者の居宅サービス計画を提出し</w:t>
                            </w:r>
                            <w:r>
                              <w:rPr>
                                <w:rFonts w:eastAsia="HG丸ｺﾞｼｯｸM-PRO" w:hint="eastAsia"/>
                              </w:rPr>
                              <w:t>、</w:t>
                            </w:r>
                            <w:r w:rsidRPr="00673DA1">
                              <w:rPr>
                                <w:rFonts w:eastAsia="HG丸ｺﾞｼｯｸM-PRO" w:hint="eastAsia"/>
                              </w:rPr>
                              <w:t>支援内容についての意見・助言を受ける場合</w:t>
                            </w:r>
                            <w:r>
                              <w:rPr>
                                <w:rFonts w:eastAsia="HG丸ｺﾞｼｯｸM-PRO" w:hint="eastAsia"/>
                              </w:rPr>
                              <w:t>、</w:t>
                            </w:r>
                            <w:r w:rsidRPr="00673DA1">
                              <w:rPr>
                                <w:rFonts w:eastAsia="HG丸ｺﾞｼｯｸM-PRO" w:hint="eastAsia"/>
                              </w:rPr>
                              <w:t>確認書の作成は不要か。</w:t>
                            </w:r>
                          </w:p>
                        </w:txbxContent>
                      </wps:txbx>
                      <wps:bodyPr rot="0" vert="horz" wrap="square" lIns="91440" tIns="45720" rIns="91440" bIns="45720" anchor="t" anchorCtr="0" upright="1">
                        <a:noAutofit/>
                      </wps:bodyPr>
                    </wps:wsp>
                  </a:graphicData>
                </a:graphic>
              </wp:inline>
            </w:drawing>
          </mc:Choice>
          <mc:Fallback>
            <w:pict>
              <v:shape id="Text Box 63" o:spid="_x0000_s1042" type="#_x0000_t202" style="width:453.55pt;height:39.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">
                <v:textbox>
                  <w:txbxContent>
                    <w:p w:rsidR="00DC2703" w:rsidRDefault="00DC2703" w:rsidP="00DC2703">
                      <w:pPr>
                        <w:pStyle w:val="a3"/>
                        <w:rPr>
                          <w:rFonts w:eastAsia="HG丸ｺﾞｼｯｸM-PRO"/>
                        </w:rPr>
                      </w:pPr>
                      <w:r w:rsidRPr="00673DA1">
                        <w:rPr>
                          <w:rFonts w:eastAsia="HG丸ｺﾞｼｯｸM-PRO" w:hint="eastAsia"/>
                        </w:rPr>
                        <w:t>⑯地域ケア会議等に利用者の居宅サービス計画を提出し</w:t>
                      </w:r>
                      <w:r>
                        <w:rPr>
                          <w:rFonts w:eastAsia="HG丸ｺﾞｼｯｸM-PRO" w:hint="eastAsia"/>
                        </w:rPr>
                        <w:t>、</w:t>
                      </w:r>
                      <w:r w:rsidRPr="00673DA1">
                        <w:rPr>
                          <w:rFonts w:eastAsia="HG丸ｺﾞｼｯｸM-PRO" w:hint="eastAsia"/>
                        </w:rPr>
                        <w:t>支援内容についての意見・助言を受ける場合</w:t>
                      </w:r>
                      <w:r>
                        <w:rPr>
                          <w:rFonts w:eastAsia="HG丸ｺﾞｼｯｸM-PRO" w:hint="eastAsia"/>
                        </w:rPr>
                        <w:t>、</w:t>
                      </w:r>
                      <w:r w:rsidRPr="00673DA1">
                        <w:rPr>
                          <w:rFonts w:eastAsia="HG丸ｺﾞｼｯｸM-PRO" w:hint="eastAsia"/>
                        </w:rPr>
                        <w:t>確認書の作成は不要か。</w:t>
                      </w:r>
                    </w:p>
                  </w:txbxContent>
                </v:textbox>
                <w10:anchorlock/>
              </v:shape>
            </w:pict>
          </mc:Fallback>
        </mc:AlternateContent>
      </w:r>
    </w:p>
    <w:p w:rsidR="00E91A53" w:rsidRPr="00673DA1" w:rsidRDefault="00B74377">
      <w:pPr>
        <w:pStyle w:val="a3"/>
        <w:rPr>
          <w:rFonts w:eastAsia="HG丸ｺﾞｼｯｸM-PRO"/>
        </w:rPr>
      </w:pPr>
      <w:r w:rsidRPr="00673DA1">
        <w:rPr>
          <w:rFonts w:eastAsia="HG丸ｺﾞｼｯｸM-PRO" w:hint="eastAsia"/>
        </w:rPr>
        <w:t xml:space="preserve">　答</w:t>
      </w:r>
    </w:p>
    <w:p w:rsidR="00B74377" w:rsidRPr="00673DA1" w:rsidRDefault="00B74377">
      <w:pPr>
        <w:pStyle w:val="a3"/>
        <w:rPr>
          <w:rFonts w:eastAsia="HG丸ｺﾞｼｯｸM-PRO"/>
        </w:rPr>
      </w:pPr>
      <w:r w:rsidRPr="00673DA1">
        <w:rPr>
          <w:rFonts w:eastAsia="HG丸ｺﾞｼｯｸM-PRO" w:hint="eastAsia"/>
        </w:rPr>
        <w:t xml:space="preserve">　　地域ケア会議等に利用者の居宅</w:t>
      </w:r>
      <w:r w:rsidR="009D637C" w:rsidRPr="00673DA1">
        <w:rPr>
          <w:rFonts w:eastAsia="HG丸ｺﾞｼｯｸM-PRO" w:hint="eastAsia"/>
        </w:rPr>
        <w:t>サービス</w:t>
      </w:r>
      <w:r w:rsidRPr="00673DA1">
        <w:rPr>
          <w:rFonts w:eastAsia="HG丸ｺﾞｼｯｸM-PRO" w:hint="eastAsia"/>
        </w:rPr>
        <w:t>計画を提出し</w:t>
      </w:r>
      <w:r w:rsidR="00F375FD">
        <w:rPr>
          <w:rFonts w:eastAsia="HG丸ｺﾞｼｯｸM-PRO" w:hint="eastAsia"/>
        </w:rPr>
        <w:t>、</w:t>
      </w:r>
      <w:r w:rsidR="009D637C" w:rsidRPr="00673DA1">
        <w:rPr>
          <w:rFonts w:eastAsia="HG丸ｺﾞｼｯｸM-PRO" w:hint="eastAsia"/>
        </w:rPr>
        <w:t>支援内容についての意見・助言を受けるか否かに関わらず</w:t>
      </w:r>
      <w:r w:rsidR="00F375FD">
        <w:rPr>
          <w:rFonts w:eastAsia="HG丸ｺﾞｼｯｸM-PRO" w:hint="eastAsia"/>
        </w:rPr>
        <w:t>、</w:t>
      </w:r>
      <w:r w:rsidR="009D637C" w:rsidRPr="00673DA1">
        <w:rPr>
          <w:rFonts w:eastAsia="HG丸ｺﾞｼｯｸM-PRO" w:hint="eastAsia"/>
        </w:rPr>
        <w:t>「適切なケアマネジメントを通じ利用者の希望を勘案した」ことのみを正当な理由とする場合には作成が必要です。</w:t>
      </w:r>
    </w:p>
    <w:p w:rsidR="007C708D" w:rsidRPr="00673DA1" w:rsidRDefault="00E76D3B">
      <w:r>
        <w:rPr>
          <w:noProof/>
        </w:rPr>
        <mc:AlternateContent>
          <mc:Choice Requires="wps">
            <w:drawing>
              <wp:inline distT="0" distB="0" distL="0" distR="0">
                <wp:extent cx="5760085" cy="323850"/>
                <wp:effectExtent l="6350" t="7620" r="5715" b="11430"/>
                <wp:docPr id="14"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0085" cy="323850"/>
                        </a:xfrm>
                        <a:prstGeom prst="rect">
                          <a:avLst/>
                        </a:prstGeom>
                        <a:solidFill>
                          <a:srgbClr val="FFFFFF"/>
                        </a:solidFill>
                        <a:ln w="9525">
                          <a:solidFill>
                            <a:srgbClr val="000000"/>
                          </a:solidFill>
                          <a:miter lim="800000"/>
                          <a:headEnd/>
                          <a:tailEnd/>
                        </a:ln>
                      </wps:spPr>
                      <wps:txbx>
                        <w:txbxContent>
                          <w:p w:rsidR="007C708D" w:rsidRDefault="00B74377">
                            <w:pPr>
                              <w:pStyle w:val="a3"/>
                              <w:rPr>
                                <w:rFonts w:eastAsia="HG丸ｺﾞｼｯｸM-PRO"/>
                              </w:rPr>
                            </w:pPr>
                            <w:r w:rsidRPr="00673DA1">
                              <w:rPr>
                                <w:rFonts w:eastAsia="HG丸ｺﾞｼｯｸM-PRO" w:hint="eastAsia"/>
                              </w:rPr>
                              <w:t>⑰</w:t>
                            </w:r>
                            <w:r w:rsidR="007C708D">
                              <w:rPr>
                                <w:rFonts w:eastAsia="HG丸ｺﾞｼｯｸM-PRO" w:hint="eastAsia"/>
                              </w:rPr>
                              <w:t>減算しなければならないことになった場合</w:t>
                            </w:r>
                            <w:r w:rsidR="00F375FD">
                              <w:rPr>
                                <w:rFonts w:eastAsia="HG丸ｺﾞｼｯｸM-PRO" w:hint="eastAsia"/>
                              </w:rPr>
                              <w:t>、</w:t>
                            </w:r>
                            <w:r w:rsidR="007C708D">
                              <w:rPr>
                                <w:rFonts w:eastAsia="HG丸ｺﾞｼｯｸM-PRO" w:hint="eastAsia"/>
                              </w:rPr>
                              <w:t>通知など連絡はあるのか。</w:t>
                            </w:r>
                          </w:p>
                        </w:txbxContent>
                      </wps:txbx>
                      <wps:bodyPr rot="0" vert="horz" wrap="square" lIns="91440" tIns="45720" rIns="91440" bIns="45720" anchor="t" anchorCtr="0" upright="1">
                        <a:noAutofit/>
                      </wps:bodyPr>
                    </wps:wsp>
                  </a:graphicData>
                </a:graphic>
              </wp:inline>
            </w:drawing>
          </mc:Choice>
          <mc:Fallback>
            <w:pict>
              <v:shape id="Text Box 29" o:spid="_x0000_s1043" type="#_x0000_t202" style="width:453.55pt;height:2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">
                <v:textbox>
                  <w:txbxContent>
                    <w:p w:rsidR="007C708D" w:rsidRDefault="00B74377">
                      <w:pPr>
                        <w:pStyle w:val="a3"/>
                        <w:rPr>
                          <w:rFonts w:eastAsia="HG丸ｺﾞｼｯｸM-PRO"/>
                        </w:rPr>
                      </w:pPr>
                      <w:r w:rsidRPr="00673DA1">
                        <w:rPr>
                          <w:rFonts w:eastAsia="HG丸ｺﾞｼｯｸM-PRO" w:hint="eastAsia"/>
                        </w:rPr>
                        <w:t>⑰</w:t>
                      </w:r>
                      <w:r w:rsidR="007C708D">
                        <w:rPr>
                          <w:rFonts w:eastAsia="HG丸ｺﾞｼｯｸM-PRO" w:hint="eastAsia"/>
                        </w:rPr>
                        <w:t>減算しなければならないことになった場合</w:t>
                      </w:r>
                      <w:r w:rsidR="00F375FD">
                        <w:rPr>
                          <w:rFonts w:eastAsia="HG丸ｺﾞｼｯｸM-PRO" w:hint="eastAsia"/>
                        </w:rPr>
                        <w:t>、</w:t>
                      </w:r>
                      <w:r w:rsidR="007C708D">
                        <w:rPr>
                          <w:rFonts w:eastAsia="HG丸ｺﾞｼｯｸM-PRO" w:hint="eastAsia"/>
                        </w:rPr>
                        <w:t>通知など連絡はあるのか。</w:t>
                      </w:r>
                    </w:p>
                  </w:txbxContent>
                </v:textbox>
                <w10:anchorlock/>
              </v:shape>
            </w:pict>
          </mc:Fallback>
        </mc:AlternateContent>
      </w:r>
    </w:p>
    <w:p w:rsidR="007C708D" w:rsidRPr="00673DA1" w:rsidRDefault="007C708D">
      <w:pPr>
        <w:rPr>
          <w:rFonts w:eastAsia="HG丸ｺﾞｼｯｸM-PRO"/>
        </w:rPr>
      </w:pPr>
      <w:r w:rsidRPr="00673DA1">
        <w:rPr>
          <w:rFonts w:eastAsia="HG丸ｺﾞｼｯｸM-PRO" w:hint="eastAsia"/>
        </w:rPr>
        <w:t xml:space="preserve">　答</w:t>
      </w:r>
    </w:p>
    <w:p w:rsidR="00402B33" w:rsidRPr="008051DA" w:rsidRDefault="007C708D" w:rsidP="00D22554">
      <w:pPr>
        <w:pStyle w:val="a3"/>
        <w:rPr>
          <w:rFonts w:eastAsia="HG丸ｺﾞｼｯｸM-PRO"/>
        </w:rPr>
      </w:pPr>
      <w:r w:rsidRPr="00535FA5">
        <w:rPr>
          <w:rFonts w:eastAsia="HG丸ｺﾞｼｯｸM-PRO" w:hint="eastAsia"/>
          <w:color w:val="000000"/>
        </w:rPr>
        <w:t xml:space="preserve">　　正当な理</w:t>
      </w:r>
      <w:r w:rsidR="00D46499" w:rsidRPr="00535FA5">
        <w:rPr>
          <w:rFonts w:eastAsia="HG丸ｺﾞｼｯｸM-PRO" w:hint="eastAsia"/>
          <w:color w:val="000000"/>
        </w:rPr>
        <w:t>由なく</w:t>
      </w:r>
      <w:r w:rsidR="00D46499" w:rsidRPr="00535FA5">
        <w:rPr>
          <w:rFonts w:eastAsia="HG丸ｺﾞｼｯｸM-PRO" w:hint="eastAsia"/>
          <w:b/>
          <w:color w:val="000000"/>
          <w:u w:val="single"/>
        </w:rPr>
        <w:t>訪問介護</w:t>
      </w:r>
      <w:r w:rsidR="00F375FD">
        <w:rPr>
          <w:rFonts w:eastAsia="HG丸ｺﾞｼｯｸM-PRO" w:hint="eastAsia"/>
          <w:b/>
          <w:color w:val="000000"/>
          <w:u w:val="single"/>
        </w:rPr>
        <w:t>、</w:t>
      </w:r>
      <w:r w:rsidR="00D46499" w:rsidRPr="00535FA5">
        <w:rPr>
          <w:rFonts w:eastAsia="HG丸ｺﾞｼｯｸM-PRO" w:hint="eastAsia"/>
          <w:b/>
          <w:color w:val="000000"/>
          <w:u w:val="single"/>
        </w:rPr>
        <w:t>通所介護</w:t>
      </w:r>
      <w:r w:rsidR="00F375FD">
        <w:rPr>
          <w:rFonts w:eastAsia="HG丸ｺﾞｼｯｸM-PRO" w:hint="eastAsia"/>
          <w:b/>
          <w:color w:val="000000"/>
          <w:u w:val="single"/>
        </w:rPr>
        <w:t>、</w:t>
      </w:r>
      <w:r w:rsidRPr="00535FA5">
        <w:rPr>
          <w:rFonts w:eastAsia="HG丸ｺﾞｼｯｸM-PRO" w:hint="eastAsia"/>
          <w:b/>
          <w:color w:val="000000"/>
          <w:u w:val="single"/>
        </w:rPr>
        <w:t>福祉用具貸与</w:t>
      </w:r>
      <w:r w:rsidR="00D46499" w:rsidRPr="00535FA5">
        <w:rPr>
          <w:rFonts w:eastAsia="HG丸ｺﾞｼｯｸM-PRO" w:hint="eastAsia"/>
          <w:b/>
          <w:color w:val="000000"/>
          <w:u w:val="single"/>
        </w:rPr>
        <w:t>及び地域密着型通所介護</w:t>
      </w:r>
      <w:r w:rsidRPr="00535FA5">
        <w:rPr>
          <w:rFonts w:eastAsia="HG丸ｺﾞｼｯｸM-PRO" w:hint="eastAsia"/>
          <w:b/>
          <w:color w:val="000000"/>
          <w:u w:val="single"/>
        </w:rPr>
        <w:t>のいずれかのサービス</w:t>
      </w:r>
      <w:r w:rsidRPr="00535FA5">
        <w:rPr>
          <w:rFonts w:eastAsia="HG丸ｺﾞｼｯｸM-PRO" w:hint="eastAsia"/>
          <w:color w:val="000000"/>
        </w:rPr>
        <w:t>で</w:t>
      </w:r>
      <w:r w:rsidR="005F5A83" w:rsidRPr="00535FA5">
        <w:rPr>
          <w:rFonts w:eastAsia="HG丸ｺﾞｼｯｸM-PRO" w:hint="eastAsia"/>
          <w:color w:val="000000"/>
        </w:rPr>
        <w:t>８</w:t>
      </w:r>
      <w:r w:rsidRPr="00535FA5">
        <w:rPr>
          <w:rFonts w:eastAsia="HG丸ｺﾞｼｯｸM-PRO" w:hint="eastAsia"/>
          <w:color w:val="000000"/>
        </w:rPr>
        <w:t>０％を超えていた場合には減算の適用となります。この場合には改め</w:t>
      </w:r>
      <w:r w:rsidRPr="008051DA">
        <w:rPr>
          <w:rFonts w:eastAsia="HG丸ｺﾞｼｯｸM-PRO" w:hint="eastAsia"/>
        </w:rPr>
        <w:t>て通知などはしません</w:t>
      </w:r>
      <w:r w:rsidR="00402B33" w:rsidRPr="008051DA">
        <w:rPr>
          <w:rFonts w:eastAsia="HG丸ｺﾞｼｯｸM-PRO" w:hint="eastAsia"/>
        </w:rPr>
        <w:t>。</w:t>
      </w:r>
    </w:p>
    <w:p w:rsidR="00402B33" w:rsidRPr="00EE220D" w:rsidRDefault="00402B33" w:rsidP="00402B33">
      <w:pPr>
        <w:pStyle w:val="a3"/>
        <w:ind w:firstLineChars="100" w:firstLine="227"/>
        <w:rPr>
          <w:rFonts w:ascii="HG丸ｺﾞｼｯｸM-PRO" w:eastAsia="HG丸ｺﾞｼｯｸM-PRO" w:hAnsi="HG丸ｺﾞｼｯｸM-PRO"/>
          <w:u w:val="single"/>
        </w:rPr>
      </w:pPr>
      <w:r w:rsidRPr="008051DA">
        <w:rPr>
          <w:rFonts w:eastAsia="HG丸ｺﾞｼｯｸM-PRO" w:hint="eastAsia"/>
        </w:rPr>
        <w:t>また適用期間における減算については</w:t>
      </w:r>
      <w:r w:rsidR="00F375FD">
        <w:rPr>
          <w:rFonts w:eastAsia="HG丸ｺﾞｼｯｸM-PRO" w:hint="eastAsia"/>
        </w:rPr>
        <w:t>、</w:t>
      </w:r>
      <w:r w:rsidRPr="008051DA">
        <w:rPr>
          <w:rFonts w:ascii="HG丸ｺﾞｼｯｸM-PRO" w:eastAsia="HG丸ｺﾞｼｯｸM-PRO" w:hAnsi="HG丸ｺﾞｼｯｸM-PRO" w:hint="eastAsia"/>
        </w:rPr>
        <w:t>次の①～③のケースに該当する場合は</w:t>
      </w:r>
      <w:r w:rsidR="00695495" w:rsidRPr="008051DA">
        <w:rPr>
          <w:rFonts w:ascii="HG丸ｺﾞｼｯｸM-PRO" w:eastAsia="HG丸ｺﾞｼｯｸM-PRO" w:hAnsi="HG丸ｺﾞｼｯｸM-PRO" w:hint="eastAsia"/>
        </w:rPr>
        <w:t>届出書と併せて</w:t>
      </w:r>
      <w:r w:rsidRPr="008051DA">
        <w:rPr>
          <w:rFonts w:ascii="HG丸ｺﾞｼｯｸM-PRO" w:eastAsia="HG丸ｺﾞｼｯｸM-PRO" w:hAnsi="HG丸ｺﾞｼｯｸM-PRO" w:hint="eastAsia"/>
        </w:rPr>
        <w:t>「介護給付費算定に係る体制等に関する届出書」及び「体制等状況一覧表（居</w:t>
      </w:r>
      <w:r w:rsidRPr="00EE220D">
        <w:rPr>
          <w:rFonts w:ascii="HG丸ｺﾞｼｯｸM-PRO" w:eastAsia="HG丸ｺﾞｼｯｸM-PRO" w:hAnsi="HG丸ｺﾞｼｯｸM-PRO" w:hint="eastAsia"/>
        </w:rPr>
        <w:t>宅サービス用）」を提出してください。</w:t>
      </w:r>
    </w:p>
    <w:p w:rsidR="00402B33" w:rsidRPr="00EE220D" w:rsidRDefault="00873A73" w:rsidP="00E91A53">
      <w:pPr>
        <w:numPr>
          <w:ilvl w:val="0"/>
          <w:numId w:val="6"/>
        </w:numPr>
        <w:rPr>
          <w:rFonts w:ascii="HG丸ｺﾞｼｯｸM-PRO" w:eastAsia="HG丸ｺﾞｼｯｸM-PRO" w:hAnsi="HG丸ｺﾞｼｯｸM-PRO"/>
        </w:rPr>
      </w:pPr>
      <w:r w:rsidRPr="00EE220D">
        <w:rPr>
          <w:rFonts w:ascii="HG丸ｺﾞｼｯｸM-PRO" w:eastAsia="HG丸ｺﾞｼｯｸM-PRO" w:hAnsi="HG丸ｺﾞｼｯｸM-PRO" w:hint="eastAsia"/>
        </w:rPr>
        <w:t>令和</w:t>
      </w:r>
      <w:r w:rsidR="00C060E9" w:rsidRPr="00EE220D">
        <w:rPr>
          <w:rFonts w:ascii="HG丸ｺﾞｼｯｸM-PRO" w:eastAsia="HG丸ｺﾞｼｯｸM-PRO" w:hAnsi="HG丸ｺﾞｼｯｸM-PRO" w:hint="eastAsia"/>
        </w:rPr>
        <w:t>３</w:t>
      </w:r>
      <w:r w:rsidR="00DB44F9" w:rsidRPr="00EE220D">
        <w:rPr>
          <w:rFonts w:ascii="HG丸ｺﾞｼｯｸM-PRO" w:eastAsia="HG丸ｺﾞｼｯｸM-PRO" w:hAnsi="HG丸ｺﾞｼｯｸM-PRO" w:hint="eastAsia"/>
        </w:rPr>
        <w:t>年</w:t>
      </w:r>
      <w:r w:rsidR="00C060E9" w:rsidRPr="00EE220D">
        <w:rPr>
          <w:rFonts w:ascii="HG丸ｺﾞｼｯｸM-PRO" w:eastAsia="HG丸ｺﾞｼｯｸM-PRO" w:hAnsi="HG丸ｺﾞｼｯｸM-PRO" w:hint="eastAsia"/>
        </w:rPr>
        <w:t>１０</w:t>
      </w:r>
      <w:r w:rsidR="00402B33" w:rsidRPr="00EE220D">
        <w:rPr>
          <w:rFonts w:ascii="HG丸ｺﾞｼｯｸM-PRO" w:eastAsia="HG丸ｺﾞｼｯｸM-PRO" w:hAnsi="HG丸ｺﾞｼｯｸM-PRO" w:hint="eastAsia"/>
        </w:rPr>
        <w:t>月から減算となっていたが</w:t>
      </w:r>
      <w:r w:rsidR="00F375FD" w:rsidRPr="00EE220D">
        <w:rPr>
          <w:rFonts w:ascii="HG丸ｺﾞｼｯｸM-PRO" w:eastAsia="HG丸ｺﾞｼｯｸM-PRO" w:hAnsi="HG丸ｺﾞｼｯｸM-PRO" w:hint="eastAsia"/>
        </w:rPr>
        <w:t>、</w:t>
      </w:r>
      <w:r w:rsidR="00DB44F9" w:rsidRPr="00EE220D">
        <w:rPr>
          <w:rFonts w:ascii="HG丸ｺﾞｼｯｸM-PRO" w:eastAsia="HG丸ｺﾞｼｯｸM-PRO" w:hAnsi="HG丸ｺﾞｼｯｸM-PRO" w:hint="eastAsia"/>
        </w:rPr>
        <w:t>令和</w:t>
      </w:r>
      <w:r w:rsidR="00C060E9" w:rsidRPr="00EE220D">
        <w:rPr>
          <w:rFonts w:ascii="HG丸ｺﾞｼｯｸM-PRO" w:eastAsia="HG丸ｺﾞｼｯｸM-PRO" w:hAnsi="HG丸ｺﾞｼｯｸM-PRO" w:hint="eastAsia"/>
        </w:rPr>
        <w:t>４</w:t>
      </w:r>
      <w:r w:rsidR="00DB44F9" w:rsidRPr="00EE220D">
        <w:rPr>
          <w:rFonts w:ascii="HG丸ｺﾞｼｯｸM-PRO" w:eastAsia="HG丸ｺﾞｼｯｸM-PRO" w:hAnsi="HG丸ｺﾞｼｯｸM-PRO" w:hint="eastAsia"/>
        </w:rPr>
        <w:t>年</w:t>
      </w:r>
      <w:r w:rsidR="00C060E9" w:rsidRPr="00EE220D">
        <w:rPr>
          <w:rFonts w:ascii="HG丸ｺﾞｼｯｸM-PRO" w:eastAsia="HG丸ｺﾞｼｯｸM-PRO" w:hAnsi="HG丸ｺﾞｼｯｸM-PRO" w:hint="eastAsia"/>
        </w:rPr>
        <w:t>４</w:t>
      </w:r>
      <w:r w:rsidR="00402B33" w:rsidRPr="00EE220D">
        <w:rPr>
          <w:rFonts w:ascii="HG丸ｺﾞｼｯｸM-PRO" w:eastAsia="HG丸ｺﾞｼｯｸM-PRO" w:hAnsi="HG丸ｺﾞｼｯｸM-PRO" w:hint="eastAsia"/>
        </w:rPr>
        <w:t>月から減算とならない場合</w:t>
      </w:r>
    </w:p>
    <w:p w:rsidR="00402B33" w:rsidRPr="00EE220D" w:rsidRDefault="00C060E9" w:rsidP="00E91A53">
      <w:pPr>
        <w:numPr>
          <w:ilvl w:val="0"/>
          <w:numId w:val="6"/>
        </w:numPr>
        <w:rPr>
          <w:rFonts w:ascii="HG丸ｺﾞｼｯｸM-PRO" w:eastAsia="HG丸ｺﾞｼｯｸM-PRO" w:hAnsi="HG丸ｺﾞｼｯｸM-PRO"/>
        </w:rPr>
      </w:pPr>
      <w:r w:rsidRPr="00EE220D">
        <w:rPr>
          <w:rFonts w:ascii="HG丸ｺﾞｼｯｸM-PRO" w:eastAsia="HG丸ｺﾞｼｯｸM-PRO" w:hAnsi="HG丸ｺﾞｼｯｸM-PRO" w:hint="eastAsia"/>
        </w:rPr>
        <w:t>令和３</w:t>
      </w:r>
      <w:r w:rsidR="00DB44F9" w:rsidRPr="00EE220D">
        <w:rPr>
          <w:rFonts w:ascii="HG丸ｺﾞｼｯｸM-PRO" w:eastAsia="HG丸ｺﾞｼｯｸM-PRO" w:hAnsi="HG丸ｺﾞｼｯｸM-PRO" w:hint="eastAsia"/>
        </w:rPr>
        <w:t>年</w:t>
      </w:r>
      <w:r w:rsidRPr="00EE220D">
        <w:rPr>
          <w:rFonts w:ascii="HG丸ｺﾞｼｯｸM-PRO" w:eastAsia="HG丸ｺﾞｼｯｸM-PRO" w:hAnsi="HG丸ｺﾞｼｯｸM-PRO" w:hint="eastAsia"/>
        </w:rPr>
        <w:t>１０</w:t>
      </w:r>
      <w:r w:rsidR="00DB44F9" w:rsidRPr="00EE220D">
        <w:rPr>
          <w:rFonts w:ascii="HG丸ｺﾞｼｯｸM-PRO" w:eastAsia="HG丸ｺﾞｼｯｸM-PRO" w:hAnsi="HG丸ｺﾞｼｯｸM-PRO" w:hint="eastAsia"/>
        </w:rPr>
        <w:t>月</w:t>
      </w:r>
      <w:r w:rsidR="00402B33" w:rsidRPr="00EE220D">
        <w:rPr>
          <w:rFonts w:ascii="HG丸ｺﾞｼｯｸM-PRO" w:eastAsia="HG丸ｺﾞｼｯｸM-PRO" w:hAnsi="HG丸ｺﾞｼｯｸM-PRO" w:hint="eastAsia"/>
        </w:rPr>
        <w:t>から減算となっていなかったが</w:t>
      </w:r>
      <w:r w:rsidR="00F375FD" w:rsidRPr="00EE220D">
        <w:rPr>
          <w:rFonts w:ascii="HG丸ｺﾞｼｯｸM-PRO" w:eastAsia="HG丸ｺﾞｼｯｸM-PRO" w:hAnsi="HG丸ｺﾞｼｯｸM-PRO" w:hint="eastAsia"/>
        </w:rPr>
        <w:t>、</w:t>
      </w:r>
      <w:r w:rsidR="00DB44F9" w:rsidRPr="00EE220D">
        <w:rPr>
          <w:rFonts w:ascii="HG丸ｺﾞｼｯｸM-PRO" w:eastAsia="HG丸ｺﾞｼｯｸM-PRO" w:hAnsi="HG丸ｺﾞｼｯｸM-PRO" w:hint="eastAsia"/>
        </w:rPr>
        <w:t>令和</w:t>
      </w:r>
      <w:r w:rsidRPr="00EE220D">
        <w:rPr>
          <w:rFonts w:ascii="HG丸ｺﾞｼｯｸM-PRO" w:eastAsia="HG丸ｺﾞｼｯｸM-PRO" w:hAnsi="HG丸ｺﾞｼｯｸM-PRO" w:hint="eastAsia"/>
        </w:rPr>
        <w:t>４</w:t>
      </w:r>
      <w:r w:rsidR="00DB44F9" w:rsidRPr="00EE220D">
        <w:rPr>
          <w:rFonts w:ascii="HG丸ｺﾞｼｯｸM-PRO" w:eastAsia="HG丸ｺﾞｼｯｸM-PRO" w:hAnsi="HG丸ｺﾞｼｯｸM-PRO" w:hint="eastAsia"/>
        </w:rPr>
        <w:t>年</w:t>
      </w:r>
      <w:r w:rsidRPr="00EE220D">
        <w:rPr>
          <w:rFonts w:ascii="HG丸ｺﾞｼｯｸM-PRO" w:eastAsia="HG丸ｺﾞｼｯｸM-PRO" w:hAnsi="HG丸ｺﾞｼｯｸM-PRO" w:hint="eastAsia"/>
        </w:rPr>
        <w:t>４</w:t>
      </w:r>
      <w:r w:rsidR="00E91A53" w:rsidRPr="00EE220D">
        <w:rPr>
          <w:rFonts w:ascii="HG丸ｺﾞｼｯｸM-PRO" w:eastAsia="HG丸ｺﾞｼｯｸM-PRO" w:hAnsi="HG丸ｺﾞｼｯｸM-PRO" w:hint="eastAsia"/>
        </w:rPr>
        <w:t>月</w:t>
      </w:r>
      <w:r w:rsidR="00402B33" w:rsidRPr="00EE220D">
        <w:rPr>
          <w:rFonts w:ascii="HG丸ｺﾞｼｯｸM-PRO" w:eastAsia="HG丸ｺﾞｼｯｸM-PRO" w:hAnsi="HG丸ｺﾞｼｯｸM-PRO" w:hint="eastAsia"/>
        </w:rPr>
        <w:t>から減算となる場合</w:t>
      </w:r>
    </w:p>
    <w:p w:rsidR="009D637C" w:rsidRPr="00EE220D" w:rsidRDefault="00402B33" w:rsidP="00DB44F9">
      <w:pPr>
        <w:numPr>
          <w:ilvl w:val="0"/>
          <w:numId w:val="6"/>
        </w:numPr>
        <w:rPr>
          <w:rFonts w:ascii="HG丸ｺﾞｼｯｸM-PRO" w:eastAsia="HG丸ｺﾞｼｯｸM-PRO" w:hAnsi="HG丸ｺﾞｼｯｸM-PRO"/>
          <w:u w:val="wave"/>
        </w:rPr>
      </w:pPr>
      <w:r w:rsidRPr="00EE220D">
        <w:rPr>
          <w:rFonts w:ascii="HG丸ｺﾞｼｯｸM-PRO" w:eastAsia="HG丸ｺﾞｼｯｸM-PRO" w:hAnsi="HG丸ｺﾞｼｯｸM-PRO" w:hint="eastAsia"/>
        </w:rPr>
        <w:t>新規の事業所で</w:t>
      </w:r>
      <w:r w:rsidR="00F375FD" w:rsidRPr="00EE220D">
        <w:rPr>
          <w:rFonts w:ascii="HG丸ｺﾞｼｯｸM-PRO" w:eastAsia="HG丸ｺﾞｼｯｸM-PRO" w:hAnsi="HG丸ｺﾞｼｯｸM-PRO" w:hint="eastAsia"/>
        </w:rPr>
        <w:t>、</w:t>
      </w:r>
      <w:r w:rsidR="00DB44F9" w:rsidRPr="00EE220D">
        <w:rPr>
          <w:rFonts w:ascii="HG丸ｺﾞｼｯｸM-PRO" w:eastAsia="HG丸ｺﾞｼｯｸM-PRO" w:hAnsi="HG丸ｺﾞｼｯｸM-PRO" w:hint="eastAsia"/>
        </w:rPr>
        <w:t>令和</w:t>
      </w:r>
      <w:r w:rsidR="00C060E9" w:rsidRPr="00EE220D">
        <w:rPr>
          <w:rFonts w:ascii="HG丸ｺﾞｼｯｸM-PRO" w:eastAsia="HG丸ｺﾞｼｯｸM-PRO" w:hAnsi="HG丸ｺﾞｼｯｸM-PRO" w:hint="eastAsia"/>
        </w:rPr>
        <w:t>４</w:t>
      </w:r>
      <w:r w:rsidR="00DB44F9" w:rsidRPr="00EE220D">
        <w:rPr>
          <w:rFonts w:ascii="HG丸ｺﾞｼｯｸM-PRO" w:eastAsia="HG丸ｺﾞｼｯｸM-PRO" w:hAnsi="HG丸ｺﾞｼｯｸM-PRO" w:hint="eastAsia"/>
        </w:rPr>
        <w:t>年</w:t>
      </w:r>
      <w:r w:rsidR="00C060E9" w:rsidRPr="00EE220D">
        <w:rPr>
          <w:rFonts w:ascii="HG丸ｺﾞｼｯｸM-PRO" w:eastAsia="HG丸ｺﾞｼｯｸM-PRO" w:hAnsi="HG丸ｺﾞｼｯｸM-PRO" w:hint="eastAsia"/>
        </w:rPr>
        <w:t>４</w:t>
      </w:r>
      <w:r w:rsidR="00DB44F9" w:rsidRPr="00EE220D">
        <w:rPr>
          <w:rFonts w:ascii="HG丸ｺﾞｼｯｸM-PRO" w:eastAsia="HG丸ｺﾞｼｯｸM-PRO" w:hAnsi="HG丸ｺﾞｼｯｸM-PRO" w:hint="eastAsia"/>
        </w:rPr>
        <w:t>月から新たに減算となる事業所（例：令和</w:t>
      </w:r>
      <w:r w:rsidR="00C060E9" w:rsidRPr="00EE220D">
        <w:rPr>
          <w:rFonts w:ascii="HG丸ｺﾞｼｯｸM-PRO" w:eastAsia="HG丸ｺﾞｼｯｸM-PRO" w:hAnsi="HG丸ｺﾞｼｯｸM-PRO" w:hint="eastAsia"/>
        </w:rPr>
        <w:t>４</w:t>
      </w:r>
      <w:r w:rsidR="00DB44F9" w:rsidRPr="00EE220D">
        <w:rPr>
          <w:rFonts w:ascii="HG丸ｺﾞｼｯｸM-PRO" w:eastAsia="HG丸ｺﾞｼｯｸM-PRO" w:hAnsi="HG丸ｺﾞｼｯｸM-PRO" w:hint="eastAsia"/>
        </w:rPr>
        <w:t>年</w:t>
      </w:r>
      <w:r w:rsidR="00C060E9" w:rsidRPr="00EE220D">
        <w:rPr>
          <w:rFonts w:ascii="HG丸ｺﾞｼｯｸM-PRO" w:eastAsia="HG丸ｺﾞｼｯｸM-PRO" w:hAnsi="HG丸ｺﾞｼｯｸM-PRO" w:hint="eastAsia"/>
        </w:rPr>
        <w:t>１</w:t>
      </w:r>
      <w:r w:rsidRPr="00EE220D">
        <w:rPr>
          <w:rFonts w:ascii="HG丸ｺﾞｼｯｸM-PRO" w:eastAsia="HG丸ｺﾞｼｯｸM-PRO" w:hAnsi="HG丸ｺﾞｼｯｸM-PRO" w:hint="eastAsia"/>
        </w:rPr>
        <w:t>月</w:t>
      </w:r>
      <w:r w:rsidRPr="00EE220D">
        <w:rPr>
          <w:rFonts w:ascii="HG丸ｺﾞｼｯｸM-PRO" w:eastAsia="HG丸ｺﾞｼｯｸM-PRO" w:hAnsi="HG丸ｺﾞｼｯｸM-PRO"/>
        </w:rPr>
        <w:t>1</w:t>
      </w:r>
      <w:r w:rsidRPr="00EE220D">
        <w:rPr>
          <w:rFonts w:ascii="HG丸ｺﾞｼｯｸM-PRO" w:eastAsia="HG丸ｺﾞｼｯｸM-PRO" w:hAnsi="HG丸ｺﾞｼｯｸM-PRO" w:hint="eastAsia"/>
        </w:rPr>
        <w:t>日に新規指定された事業所でかつ減算となる事業所）</w:t>
      </w:r>
    </w:p>
    <w:p w:rsidR="00D03214" w:rsidRDefault="00E76D3B">
      <w:pPr>
        <w:pStyle w:val="a3"/>
        <w:rPr>
          <w:rFonts w:ascii="HG丸ｺﾞｼｯｸM-PRO" w:eastAsia="HG丸ｺﾞｼｯｸM-PRO" w:hAnsi="HG丸ｺﾞｼｯｸM-PRO"/>
        </w:rPr>
      </w:pPr>
      <w:r>
        <w:rPr>
          <w:rFonts w:ascii="HG丸ｺﾞｼｯｸM-PRO" w:eastAsia="HG丸ｺﾞｼｯｸM-PRO" w:hAnsi="HG丸ｺﾞｼｯｸM-PRO"/>
          <w:noProof/>
        </w:rPr>
        <mc:AlternateContent>
          <mc:Choice Requires="wps">
            <w:drawing>
              <wp:inline distT="0" distB="0" distL="0" distR="0">
                <wp:extent cx="5760085" cy="504190"/>
                <wp:effectExtent l="6985" t="6985" r="5080" b="12700"/>
                <wp:docPr id="13"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0085" cy="504190"/>
                        </a:xfrm>
                        <a:prstGeom prst="rect">
                          <a:avLst/>
                        </a:prstGeom>
                        <a:solidFill>
                          <a:srgbClr val="FFFFFF"/>
                        </a:solidFill>
                        <a:ln w="9525">
                          <a:solidFill>
                            <a:srgbClr val="000000"/>
                          </a:solidFill>
                          <a:miter lim="800000"/>
                          <a:headEnd/>
                          <a:tailEnd/>
                        </a:ln>
                      </wps:spPr>
                      <wps:txbx>
                        <w:txbxContent>
                          <w:p w:rsidR="00541C9B" w:rsidRPr="002938B7" w:rsidRDefault="009D637C" w:rsidP="00541C9B">
                            <w:pPr>
                              <w:pStyle w:val="a3"/>
                              <w:rPr>
                                <w:rFonts w:eastAsia="HG丸ｺﾞｼｯｸM-PRO"/>
                              </w:rPr>
                            </w:pPr>
                            <w:r w:rsidRPr="00673DA1">
                              <w:rPr>
                                <w:rFonts w:eastAsia="HG丸ｺﾞｼｯｸM-PRO" w:hint="eastAsia"/>
                              </w:rPr>
                              <w:t>⑱</w:t>
                            </w:r>
                            <w:r w:rsidR="00541C9B" w:rsidRPr="00673DA1">
                              <w:rPr>
                                <w:rFonts w:eastAsia="HG丸ｺﾞｼｯｸM-PRO" w:hint="eastAsia"/>
                              </w:rPr>
                              <w:t>居</w:t>
                            </w:r>
                            <w:r w:rsidR="00541C9B" w:rsidRPr="002938B7">
                              <w:rPr>
                                <w:rFonts w:eastAsia="HG丸ｺﾞｼｯｸM-PRO" w:hint="eastAsia"/>
                              </w:rPr>
                              <w:t>宅サービス計画作成期間が６月に満たない事業所も</w:t>
                            </w:r>
                            <w:r w:rsidR="00F375FD">
                              <w:rPr>
                                <w:rFonts w:eastAsia="HG丸ｺﾞｼｯｸM-PRO" w:hint="eastAsia"/>
                              </w:rPr>
                              <w:t>、</w:t>
                            </w:r>
                            <w:r w:rsidR="00541C9B" w:rsidRPr="002938B7">
                              <w:rPr>
                                <w:rFonts w:eastAsia="HG丸ｺﾞｼｯｸM-PRO" w:hint="eastAsia"/>
                              </w:rPr>
                              <w:t>特定事業所集中減算の算定対象となるのか。</w:t>
                            </w:r>
                          </w:p>
                        </w:txbxContent>
                      </wps:txbx>
                      <wps:bodyPr rot="0" vert="horz" wrap="square" lIns="91440" tIns="45720" rIns="91440" bIns="45720" anchor="t" anchorCtr="0" upright="1">
                        <a:noAutofit/>
                      </wps:bodyPr>
                    </wps:wsp>
                  </a:graphicData>
                </a:graphic>
              </wp:inline>
            </w:drawing>
          </mc:Choice>
          <mc:Fallback>
            <w:pict>
              <v:shape id="Text Box 41" o:spid="_x0000_s1044" type="#_x0000_t202" style="width:453.55pt;height:39.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">
                <v:textbox>
                  <w:txbxContent>
                    <w:p w:rsidR="00541C9B" w:rsidRPr="002938B7" w:rsidRDefault="009D637C" w:rsidP="00541C9B">
                      <w:pPr>
                        <w:pStyle w:val="a3"/>
                        <w:rPr>
                          <w:rFonts w:eastAsia="HG丸ｺﾞｼｯｸM-PRO"/>
                        </w:rPr>
                      </w:pPr>
                      <w:r w:rsidRPr="00673DA1">
                        <w:rPr>
                          <w:rFonts w:eastAsia="HG丸ｺﾞｼｯｸM-PRO" w:hint="eastAsia"/>
                        </w:rPr>
                        <w:t>⑱</w:t>
                      </w:r>
                      <w:r w:rsidR="00541C9B" w:rsidRPr="00673DA1">
                        <w:rPr>
                          <w:rFonts w:eastAsia="HG丸ｺﾞｼｯｸM-PRO" w:hint="eastAsia"/>
                        </w:rPr>
                        <w:t>居</w:t>
                      </w:r>
                      <w:r w:rsidR="00541C9B" w:rsidRPr="002938B7">
                        <w:rPr>
                          <w:rFonts w:eastAsia="HG丸ｺﾞｼｯｸM-PRO" w:hint="eastAsia"/>
                        </w:rPr>
                        <w:t>宅サービス計画作成期間が６月に満たない事業所も</w:t>
                      </w:r>
                      <w:r w:rsidR="00F375FD">
                        <w:rPr>
                          <w:rFonts w:eastAsia="HG丸ｺﾞｼｯｸM-PRO" w:hint="eastAsia"/>
                        </w:rPr>
                        <w:t>、</w:t>
                      </w:r>
                      <w:r w:rsidR="00541C9B" w:rsidRPr="002938B7">
                        <w:rPr>
                          <w:rFonts w:eastAsia="HG丸ｺﾞｼｯｸM-PRO" w:hint="eastAsia"/>
                        </w:rPr>
                        <w:t>特定事業所集中減算の算定対象となるのか。</w:t>
                      </w:r>
                    </w:p>
                  </w:txbxContent>
                </v:textbox>
                <w10:anchorlock/>
              </v:shape>
            </w:pict>
          </mc:Fallback>
        </mc:AlternateContent>
      </w:r>
    </w:p>
    <w:p w:rsidR="00541C9B" w:rsidRPr="00673DA1" w:rsidRDefault="00541C9B">
      <w:pPr>
        <w:pStyle w:val="a3"/>
        <w:rPr>
          <w:rFonts w:eastAsia="HG丸ｺﾞｼｯｸM-PRO"/>
        </w:rPr>
      </w:pPr>
      <w:r w:rsidRPr="00673DA1">
        <w:rPr>
          <w:rFonts w:eastAsia="HG丸ｺﾞｼｯｸM-PRO" w:hint="eastAsia"/>
        </w:rPr>
        <w:t xml:space="preserve">　答</w:t>
      </w:r>
    </w:p>
    <w:p w:rsidR="00541C9B" w:rsidRPr="00D46499" w:rsidRDefault="00541C9B">
      <w:pPr>
        <w:pStyle w:val="a3"/>
        <w:rPr>
          <w:rFonts w:eastAsia="HG丸ｺﾞｼｯｸM-PRO"/>
        </w:rPr>
      </w:pPr>
      <w:r w:rsidRPr="00673DA1">
        <w:rPr>
          <w:rFonts w:eastAsia="HG丸ｺﾞｼｯｸM-PRO" w:hint="eastAsia"/>
        </w:rPr>
        <w:t xml:space="preserve">　　</w:t>
      </w:r>
      <w:r w:rsidRPr="00D46499">
        <w:rPr>
          <w:rFonts w:eastAsia="HG丸ｺﾞｼｯｸM-PRO" w:hint="eastAsia"/>
        </w:rPr>
        <w:t>６月に満たない事業所についても</w:t>
      </w:r>
      <w:r w:rsidR="00F375FD">
        <w:rPr>
          <w:rFonts w:eastAsia="HG丸ｺﾞｼｯｸM-PRO" w:hint="eastAsia"/>
        </w:rPr>
        <w:t>、</w:t>
      </w:r>
      <w:r w:rsidRPr="00D46499">
        <w:rPr>
          <w:rFonts w:eastAsia="HG丸ｺﾞｼｯｸM-PRO" w:hint="eastAsia"/>
        </w:rPr>
        <w:t>算定対象となります。</w:t>
      </w:r>
    </w:p>
    <w:p w:rsidR="00915706" w:rsidRPr="00673DA1" w:rsidRDefault="00E76D3B">
      <w:pPr>
        <w:pStyle w:val="a3"/>
        <w:rPr>
          <w:rFonts w:eastAsia="HG丸ｺﾞｼｯｸM-PRO"/>
        </w:rPr>
      </w:pPr>
      <w:r>
        <w:rPr>
          <w:rFonts w:eastAsia="HG丸ｺﾞｼｯｸM-PRO"/>
          <w:noProof/>
        </w:rPr>
        <mc:AlternateContent>
          <mc:Choice Requires="wps">
            <w:drawing>
              <wp:inline distT="0" distB="0" distL="0" distR="0">
                <wp:extent cx="5760085" cy="720090"/>
                <wp:effectExtent l="10795" t="10160" r="10795" b="12700"/>
                <wp:docPr id="12"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0085" cy="720090"/>
                        </a:xfrm>
                        <a:prstGeom prst="rect">
                          <a:avLst/>
                        </a:prstGeom>
                        <a:solidFill>
                          <a:srgbClr val="FFFFFF"/>
                        </a:solidFill>
                        <a:ln w="9525">
                          <a:solidFill>
                            <a:srgbClr val="000000"/>
                          </a:solidFill>
                          <a:miter lim="800000"/>
                          <a:headEnd/>
                          <a:tailEnd/>
                        </a:ln>
                      </wps:spPr>
                      <wps:txbx>
                        <w:txbxContent>
                          <w:p w:rsidR="00915706" w:rsidRPr="002938B7" w:rsidRDefault="009D637C" w:rsidP="00DC2703">
                            <w:pPr>
                              <w:pStyle w:val="a3"/>
                              <w:rPr>
                                <w:rFonts w:eastAsia="HG丸ｺﾞｼｯｸM-PRO"/>
                              </w:rPr>
                            </w:pPr>
                            <w:r w:rsidRPr="00673DA1">
                              <w:rPr>
                                <w:rFonts w:eastAsia="HG丸ｺﾞｼｯｸM-PRO" w:hint="eastAsia"/>
                              </w:rPr>
                              <w:t>⑳</w:t>
                            </w:r>
                            <w:r w:rsidR="00915706" w:rsidRPr="00915706">
                              <w:rPr>
                                <w:rFonts w:eastAsia="HG丸ｺﾞｼｯｸM-PRO" w:hint="eastAsia"/>
                              </w:rPr>
                              <w:t>運営規程に定める通常</w:t>
                            </w:r>
                            <w:r w:rsidR="007858D0">
                              <w:rPr>
                                <w:rFonts w:eastAsia="HG丸ｺﾞｼｯｸM-PRO" w:hint="eastAsia"/>
                              </w:rPr>
                              <w:t>の事業の実施地域内に</w:t>
                            </w:r>
                            <w:r w:rsidR="00F375FD">
                              <w:rPr>
                                <w:rFonts w:eastAsia="HG丸ｺﾞｼｯｸM-PRO" w:hint="eastAsia"/>
                              </w:rPr>
                              <w:t>、</w:t>
                            </w:r>
                            <w:r w:rsidR="007858D0">
                              <w:rPr>
                                <w:rFonts w:eastAsia="HG丸ｺﾞｼｯｸM-PRO" w:hint="eastAsia"/>
                              </w:rPr>
                              <w:t>サービス事業所が５事業所以上所在しているが</w:t>
                            </w:r>
                            <w:r w:rsidR="00F375FD">
                              <w:rPr>
                                <w:rFonts w:eastAsia="HG丸ｺﾞｼｯｸM-PRO" w:hint="eastAsia"/>
                              </w:rPr>
                              <w:t>、</w:t>
                            </w:r>
                            <w:r w:rsidR="00915706" w:rsidRPr="00915706">
                              <w:rPr>
                                <w:rFonts w:eastAsia="HG丸ｺﾞｼｯｸM-PRO" w:hint="eastAsia"/>
                              </w:rPr>
                              <w:t>受け入れ可能な事業所が５事業所未満である場合</w:t>
                            </w:r>
                            <w:r w:rsidR="00F375FD">
                              <w:rPr>
                                <w:rFonts w:eastAsia="HG丸ｺﾞｼｯｸM-PRO" w:hint="eastAsia"/>
                              </w:rPr>
                              <w:t>、</w:t>
                            </w:r>
                            <w:r w:rsidR="00915706" w:rsidRPr="00915706">
                              <w:rPr>
                                <w:rFonts w:eastAsia="HG丸ｺﾞｼｯｸM-PRO" w:hint="eastAsia"/>
                              </w:rPr>
                              <w:t>正当な理由に該当するか。</w:t>
                            </w:r>
                          </w:p>
                        </w:txbxContent>
                      </wps:txbx>
                      <wps:bodyPr rot="0" vert="horz" wrap="square" lIns="91440" tIns="45720" rIns="91440" bIns="45720" anchor="t" anchorCtr="0" upright="1">
                        <a:noAutofit/>
                      </wps:bodyPr>
                    </wps:wsp>
                  </a:graphicData>
                </a:graphic>
              </wp:inline>
            </w:drawing>
          </mc:Choice>
          <mc:Fallback>
            <w:pict>
              <v:shape id="Text Box 44" o:spid="_x0000_s1045" type="#_x0000_t202" style="width:453.55pt;height:56.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">
                <v:textbox>
                  <w:txbxContent>
                    <w:p w:rsidR="00915706" w:rsidRPr="002938B7" w:rsidRDefault="009D637C" w:rsidP="00DC2703">
                      <w:pPr>
                        <w:pStyle w:val="a3"/>
                        <w:rPr>
                          <w:rFonts w:eastAsia="HG丸ｺﾞｼｯｸM-PRO"/>
                        </w:rPr>
                      </w:pPr>
                      <w:r w:rsidRPr="00673DA1">
                        <w:rPr>
                          <w:rFonts w:eastAsia="HG丸ｺﾞｼｯｸM-PRO" w:hint="eastAsia"/>
                        </w:rPr>
                        <w:t>⑳</w:t>
                      </w:r>
                      <w:r w:rsidR="00915706" w:rsidRPr="00915706">
                        <w:rPr>
                          <w:rFonts w:eastAsia="HG丸ｺﾞｼｯｸM-PRO" w:hint="eastAsia"/>
                        </w:rPr>
                        <w:t>運営規程に定める通常</w:t>
                      </w:r>
                      <w:r w:rsidR="007858D0">
                        <w:rPr>
                          <w:rFonts w:eastAsia="HG丸ｺﾞｼｯｸM-PRO" w:hint="eastAsia"/>
                        </w:rPr>
                        <w:t>の事業の実施地域内に</w:t>
                      </w:r>
                      <w:r w:rsidR="00F375FD">
                        <w:rPr>
                          <w:rFonts w:eastAsia="HG丸ｺﾞｼｯｸM-PRO" w:hint="eastAsia"/>
                        </w:rPr>
                        <w:t>、</w:t>
                      </w:r>
                      <w:r w:rsidR="007858D0">
                        <w:rPr>
                          <w:rFonts w:eastAsia="HG丸ｺﾞｼｯｸM-PRO" w:hint="eastAsia"/>
                        </w:rPr>
                        <w:t>サービス事業所が５事業所以上所在しているが</w:t>
                      </w:r>
                      <w:r w:rsidR="00F375FD">
                        <w:rPr>
                          <w:rFonts w:eastAsia="HG丸ｺﾞｼｯｸM-PRO" w:hint="eastAsia"/>
                        </w:rPr>
                        <w:t>、</w:t>
                      </w:r>
                      <w:r w:rsidR="00915706" w:rsidRPr="00915706">
                        <w:rPr>
                          <w:rFonts w:eastAsia="HG丸ｺﾞｼｯｸM-PRO" w:hint="eastAsia"/>
                        </w:rPr>
                        <w:t>受け入れ可能な事業所が５事業所未満である場合</w:t>
                      </w:r>
                      <w:r w:rsidR="00F375FD">
                        <w:rPr>
                          <w:rFonts w:eastAsia="HG丸ｺﾞｼｯｸM-PRO" w:hint="eastAsia"/>
                        </w:rPr>
                        <w:t>、</w:t>
                      </w:r>
                      <w:r w:rsidR="00915706" w:rsidRPr="00915706">
                        <w:rPr>
                          <w:rFonts w:eastAsia="HG丸ｺﾞｼｯｸM-PRO" w:hint="eastAsia"/>
                        </w:rPr>
                        <w:t>正当な理由に該当するか。</w:t>
                      </w:r>
                    </w:p>
                  </w:txbxContent>
                </v:textbox>
                <w10:anchorlock/>
              </v:shape>
            </w:pict>
          </mc:Fallback>
        </mc:AlternateContent>
      </w:r>
    </w:p>
    <w:p w:rsidR="00E84A83" w:rsidRPr="00673DA1" w:rsidRDefault="00E84A83" w:rsidP="00E84A83">
      <w:pPr>
        <w:pStyle w:val="a3"/>
        <w:rPr>
          <w:rFonts w:eastAsia="HG丸ｺﾞｼｯｸM-PRO"/>
        </w:rPr>
      </w:pPr>
      <w:r w:rsidRPr="00673DA1">
        <w:rPr>
          <w:rFonts w:eastAsia="HG丸ｺﾞｼｯｸM-PRO" w:hint="eastAsia"/>
        </w:rPr>
        <w:t xml:space="preserve">　答</w:t>
      </w:r>
    </w:p>
    <w:p w:rsidR="0049578C" w:rsidRDefault="00E84A83" w:rsidP="0049578C">
      <w:pPr>
        <w:pStyle w:val="a3"/>
        <w:rPr>
          <w:rFonts w:eastAsia="HG丸ｺﾞｼｯｸM-PRO"/>
        </w:rPr>
      </w:pPr>
      <w:r w:rsidRPr="00673DA1">
        <w:rPr>
          <w:rFonts w:eastAsia="HG丸ｺﾞｼｯｸM-PRO" w:hint="eastAsia"/>
        </w:rPr>
        <w:t xml:space="preserve">　　運営規程に定める通常の事業の実施地域内に所在する事業所数に基づき判断するので</w:t>
      </w:r>
      <w:r w:rsidR="00F375FD">
        <w:rPr>
          <w:rFonts w:eastAsia="HG丸ｺﾞｼｯｸM-PRO" w:hint="eastAsia"/>
        </w:rPr>
        <w:t>、</w:t>
      </w:r>
      <w:r w:rsidRPr="00673DA1">
        <w:rPr>
          <w:rFonts w:eastAsia="HG丸ｺﾞｼｯｸM-PRO" w:hint="eastAsia"/>
        </w:rPr>
        <w:t>受け入れ可能な事業所数が５事業所未満であることをもって正当な理由とすることはできません。</w:t>
      </w:r>
    </w:p>
    <w:p w:rsidR="0049578C" w:rsidRPr="008051DA" w:rsidRDefault="0049578C" w:rsidP="0049578C">
      <w:pPr>
        <w:pStyle w:val="a3"/>
        <w:ind w:firstLineChars="100" w:firstLine="227"/>
        <w:rPr>
          <w:rFonts w:eastAsia="HG丸ｺﾞｼｯｸM-PRO"/>
        </w:rPr>
      </w:pPr>
      <w:r w:rsidRPr="008051DA">
        <w:rPr>
          <w:rFonts w:eastAsia="HG丸ｺﾞｼｯｸM-PRO" w:hint="eastAsia"/>
        </w:rPr>
        <w:t>なお、サービス事業所の定員が上限に達しており、選択可能な事業所が１事業所しかない場合は、その旨を利用者に説明し、同意を得たことが確認できるように確認書を作成した上で、正当な理由</w:t>
      </w:r>
      <w:r w:rsidR="0099479D">
        <w:rPr>
          <w:rFonts w:eastAsia="HG丸ｺﾞｼｯｸM-PRO" w:hint="eastAsia"/>
        </w:rPr>
        <w:t>(6)</w:t>
      </w:r>
      <w:r w:rsidRPr="008051DA">
        <w:rPr>
          <w:rFonts w:eastAsia="HG丸ｺﾞｼｯｸM-PRO" w:hint="eastAsia"/>
        </w:rPr>
        <w:t>適切なケアマネジメントを通じ利用者の希望を勘案した結果、特定の事業者に集中している場合として整理してください。</w:t>
      </w:r>
    </w:p>
    <w:p w:rsidR="00DC2703" w:rsidRDefault="00DC2703" w:rsidP="0049578C">
      <w:pPr>
        <w:pStyle w:val="a3"/>
        <w:rPr>
          <w:rFonts w:eastAsia="HG丸ｺﾞｼｯｸM-PRO"/>
        </w:rPr>
      </w:pPr>
    </w:p>
    <w:p w:rsidR="007858D0" w:rsidRPr="00673DA1" w:rsidRDefault="00DC2703" w:rsidP="00DC2703">
      <w:pPr>
        <w:pStyle w:val="a3"/>
        <w:rPr>
          <w:rFonts w:eastAsia="HG丸ｺﾞｼｯｸM-PRO"/>
        </w:rPr>
      </w:pPr>
      <w:r>
        <w:rPr>
          <w:rFonts w:eastAsia="HG丸ｺﾞｼｯｸM-PRO"/>
        </w:rPr>
        <w:br w:type="page"/>
      </w:r>
      <w:r w:rsidR="00E76D3B">
        <w:rPr>
          <w:rFonts w:eastAsia="HG丸ｺﾞｼｯｸM-PRO"/>
          <w:noProof/>
        </w:rPr>
        <w:lastRenderedPageBreak/>
        <mc:AlternateContent>
          <mc:Choice Requires="wps">
            <w:drawing>
              <wp:inline distT="0" distB="0" distL="0" distR="0">
                <wp:extent cx="5760085" cy="504190"/>
                <wp:effectExtent l="5080" t="10160" r="6985" b="9525"/>
                <wp:docPr id="11"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0085" cy="504190"/>
                        </a:xfrm>
                        <a:prstGeom prst="rect">
                          <a:avLst/>
                        </a:prstGeom>
                        <a:solidFill>
                          <a:srgbClr val="FFFFFF"/>
                        </a:solidFill>
                        <a:ln w="9525">
                          <a:solidFill>
                            <a:srgbClr val="000000"/>
                          </a:solidFill>
                          <a:miter lim="800000"/>
                          <a:headEnd/>
                          <a:tailEnd/>
                        </a:ln>
                      </wps:spPr>
                      <wps:txbx>
                        <w:txbxContent>
                          <w:p w:rsidR="001C3CBD" w:rsidRPr="001C3CBD" w:rsidRDefault="006D1C3D" w:rsidP="001C3CBD">
                            <w:pPr>
                              <w:pStyle w:val="a3"/>
                              <w:rPr>
                                <w:rFonts w:eastAsia="HG丸ｺﾞｼｯｸM-PRO"/>
                              </w:rPr>
                            </w:pPr>
                            <w:r>
                              <w:rPr>
                                <w:rFonts w:ascii="HG丸ｺﾞｼｯｸM-PRO" w:eastAsia="HG丸ｺﾞｼｯｸM-PRO" w:hAnsi="HG丸ｺﾞｼｯｸM-PRO" w:hint="eastAsia"/>
                              </w:rPr>
                              <w:t>㉑</w:t>
                            </w:r>
                            <w:r w:rsidR="001C3CBD" w:rsidRPr="001C3CBD">
                              <w:rPr>
                                <w:rFonts w:eastAsia="HG丸ｺﾞｼｯｸM-PRO" w:hint="eastAsia"/>
                              </w:rPr>
                              <w:t>確認書について、前回説明時と事業所等の変更がない場合であっても</w:t>
                            </w:r>
                            <w:r w:rsidR="00F375FD">
                              <w:rPr>
                                <w:rFonts w:eastAsia="HG丸ｺﾞｼｯｸM-PRO" w:hint="eastAsia"/>
                              </w:rPr>
                              <w:t>、</w:t>
                            </w:r>
                            <w:r w:rsidR="001C3CBD" w:rsidRPr="001C3CBD">
                              <w:rPr>
                                <w:rFonts w:eastAsia="HG丸ｺﾞｼｯｸM-PRO" w:hint="eastAsia"/>
                              </w:rPr>
                              <w:t>要介護認定の更新などケアプラン変更時には再度作成する必要があるのか。</w:t>
                            </w:r>
                          </w:p>
                        </w:txbxContent>
                      </wps:txbx>
                      <wps:bodyPr rot="0" vert="horz" wrap="square" lIns="91440" tIns="45720" rIns="91440" bIns="45720" anchor="t" anchorCtr="0" upright="1">
                        <a:noAutofit/>
                      </wps:bodyPr>
                    </wps:wsp>
                  </a:graphicData>
                </a:graphic>
              </wp:inline>
            </w:drawing>
          </mc:Choice>
          <mc:Fallback>
            <w:pict>
              <v:shape id="Text Box 48" o:spid="_x0000_s1046" type="#_x0000_t202" style="width:453.55pt;height:39.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">
                <v:textbox>
                  <w:txbxContent>
                    <w:p w:rsidR="001C3CBD" w:rsidRPr="001C3CBD" w:rsidRDefault="006D1C3D" w:rsidP="001C3CBD">
                      <w:pPr>
                        <w:pStyle w:val="a3"/>
                        <w:rPr>
                          <w:rFonts w:eastAsia="HG丸ｺﾞｼｯｸM-PRO"/>
                        </w:rPr>
                      </w:pPr>
                      <w:r>
                        <w:rPr>
                          <w:rFonts w:ascii="HG丸ｺﾞｼｯｸM-PRO" w:eastAsia="HG丸ｺﾞｼｯｸM-PRO" w:hAnsi="HG丸ｺﾞｼｯｸM-PRO" w:hint="eastAsia"/>
                        </w:rPr>
                        <w:t>㉑</w:t>
                      </w:r>
                      <w:r w:rsidR="001C3CBD" w:rsidRPr="001C3CBD">
                        <w:rPr>
                          <w:rFonts w:eastAsia="HG丸ｺﾞｼｯｸM-PRO" w:hint="eastAsia"/>
                        </w:rPr>
                        <w:t>確認書について、前回説明時と事業所等の変更がない場合であっても</w:t>
                      </w:r>
                      <w:r w:rsidR="00F375FD">
                        <w:rPr>
                          <w:rFonts w:eastAsia="HG丸ｺﾞｼｯｸM-PRO" w:hint="eastAsia"/>
                        </w:rPr>
                        <w:t>、</w:t>
                      </w:r>
                      <w:r w:rsidR="001C3CBD" w:rsidRPr="001C3CBD">
                        <w:rPr>
                          <w:rFonts w:eastAsia="HG丸ｺﾞｼｯｸM-PRO" w:hint="eastAsia"/>
                        </w:rPr>
                        <w:t>要介護認定の更新などケアプラン変更時には再度作成する必要があるのか。</w:t>
                      </w:r>
                    </w:p>
                  </w:txbxContent>
                </v:textbox>
                <w10:anchorlock/>
              </v:shape>
            </w:pict>
          </mc:Fallback>
        </mc:AlternateContent>
      </w:r>
    </w:p>
    <w:p w:rsidR="001C3CBD" w:rsidRPr="00673DA1" w:rsidRDefault="001C3CBD" w:rsidP="00F20894">
      <w:pPr>
        <w:pStyle w:val="a3"/>
        <w:ind w:firstLine="0"/>
        <w:rPr>
          <w:rFonts w:eastAsia="HG丸ｺﾞｼｯｸM-PRO"/>
        </w:rPr>
      </w:pPr>
      <w:r w:rsidRPr="00673DA1">
        <w:rPr>
          <w:rFonts w:eastAsia="HG丸ｺﾞｼｯｸM-PRO" w:hint="eastAsia"/>
        </w:rPr>
        <w:t>答</w:t>
      </w:r>
    </w:p>
    <w:p w:rsidR="001C3CBD" w:rsidRPr="00673DA1" w:rsidRDefault="001C3CBD" w:rsidP="00F20894">
      <w:pPr>
        <w:pStyle w:val="a3"/>
        <w:ind w:firstLine="0"/>
        <w:rPr>
          <w:rFonts w:eastAsia="HG丸ｺﾞｼｯｸM-PRO"/>
        </w:rPr>
      </w:pPr>
      <w:r w:rsidRPr="00673DA1">
        <w:rPr>
          <w:rFonts w:eastAsia="HG丸ｺﾞｼｯｸM-PRO" w:hint="eastAsia"/>
        </w:rPr>
        <w:t xml:space="preserve">　</w:t>
      </w:r>
      <w:r w:rsidR="00156EF9" w:rsidRPr="00673DA1">
        <w:rPr>
          <w:rFonts w:eastAsia="HG丸ｺﾞｼｯｸM-PRO" w:hint="eastAsia"/>
        </w:rPr>
        <w:t>８０％を超えて特定の法人に集中する可能性があるサービスについては</w:t>
      </w:r>
      <w:r w:rsidR="00F375FD">
        <w:rPr>
          <w:rFonts w:eastAsia="HG丸ｺﾞｼｯｸM-PRO" w:hint="eastAsia"/>
        </w:rPr>
        <w:t>、</w:t>
      </w:r>
      <w:r w:rsidRPr="00673DA1">
        <w:rPr>
          <w:rFonts w:eastAsia="HG丸ｺﾞｼｯｸM-PRO" w:hint="eastAsia"/>
        </w:rPr>
        <w:t>サービスの種別や事業所を変更しない場合</w:t>
      </w:r>
      <w:r w:rsidR="00156EF9" w:rsidRPr="00673DA1">
        <w:rPr>
          <w:rFonts w:eastAsia="HG丸ｺﾞｼｯｸM-PRO" w:hint="eastAsia"/>
        </w:rPr>
        <w:t>であっても</w:t>
      </w:r>
      <w:r w:rsidR="00F375FD">
        <w:rPr>
          <w:rFonts w:eastAsia="HG丸ｺﾞｼｯｸM-PRO" w:hint="eastAsia"/>
        </w:rPr>
        <w:t>、</w:t>
      </w:r>
      <w:r w:rsidRPr="00673DA1">
        <w:rPr>
          <w:rFonts w:eastAsia="HG丸ｺﾞｼｯｸM-PRO" w:hint="eastAsia"/>
        </w:rPr>
        <w:t>要介護認定の更新</w:t>
      </w:r>
      <w:r w:rsidR="00DD6FAE" w:rsidRPr="00673DA1">
        <w:rPr>
          <w:rFonts w:eastAsia="HG丸ｺﾞｼｯｸM-PRO" w:hint="eastAsia"/>
        </w:rPr>
        <w:t>などケアプラン</w:t>
      </w:r>
      <w:r w:rsidRPr="00673DA1">
        <w:rPr>
          <w:rFonts w:eastAsia="HG丸ｺﾞｼｯｸM-PRO" w:hint="eastAsia"/>
        </w:rPr>
        <w:t>の変更があった</w:t>
      </w:r>
      <w:r w:rsidR="00156EF9" w:rsidRPr="00673DA1">
        <w:rPr>
          <w:rFonts w:eastAsia="HG丸ｺﾞｼｯｸM-PRO" w:hint="eastAsia"/>
        </w:rPr>
        <w:t>場合</w:t>
      </w:r>
      <w:r w:rsidRPr="00673DA1">
        <w:rPr>
          <w:rFonts w:eastAsia="HG丸ｺﾞｼｯｸM-PRO" w:hint="eastAsia"/>
        </w:rPr>
        <w:t>には</w:t>
      </w:r>
      <w:r w:rsidR="00F375FD">
        <w:rPr>
          <w:rFonts w:eastAsia="HG丸ｺﾞｼｯｸM-PRO" w:hint="eastAsia"/>
        </w:rPr>
        <w:t>、</w:t>
      </w:r>
      <w:r w:rsidR="00156EF9" w:rsidRPr="00673DA1">
        <w:rPr>
          <w:rFonts w:eastAsia="HG丸ｺﾞｼｯｸM-PRO" w:hint="eastAsia"/>
        </w:rPr>
        <w:t>再度</w:t>
      </w:r>
      <w:r w:rsidRPr="00673DA1">
        <w:rPr>
          <w:rFonts w:eastAsia="HG丸ｺﾞｼｯｸM-PRO" w:hint="eastAsia"/>
        </w:rPr>
        <w:t>確認書を作成して</w:t>
      </w:r>
      <w:r w:rsidR="00156EF9" w:rsidRPr="00673DA1">
        <w:rPr>
          <w:rFonts w:eastAsia="HG丸ｺﾞｼｯｸM-PRO" w:hint="eastAsia"/>
        </w:rPr>
        <w:t>ください。</w:t>
      </w:r>
    </w:p>
    <w:p w:rsidR="00786996" w:rsidRPr="00673DA1" w:rsidRDefault="00E76D3B" w:rsidP="0049578C">
      <w:pPr>
        <w:pStyle w:val="a3"/>
        <w:ind w:left="224" w:hangingChars="99" w:hanging="224"/>
        <w:rPr>
          <w:rFonts w:eastAsia="HG丸ｺﾞｼｯｸM-PRO"/>
        </w:rPr>
      </w:pPr>
      <w:r>
        <w:rPr>
          <w:rFonts w:eastAsia="HG丸ｺﾞｼｯｸM-PRO"/>
          <w:noProof/>
        </w:rPr>
        <mc:AlternateContent>
          <mc:Choice Requires="wps">
            <w:drawing>
              <wp:inline distT="0" distB="0" distL="0" distR="0">
                <wp:extent cx="5760085" cy="720090"/>
                <wp:effectExtent l="5080" t="6985" r="6985" b="6350"/>
                <wp:docPr id="10"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0085" cy="720090"/>
                        </a:xfrm>
                        <a:prstGeom prst="rect">
                          <a:avLst/>
                        </a:prstGeom>
                        <a:solidFill>
                          <a:srgbClr val="FFFFFF"/>
                        </a:solidFill>
                        <a:ln w="9525">
                          <a:solidFill>
                            <a:srgbClr val="000000"/>
                          </a:solidFill>
                          <a:miter lim="800000"/>
                          <a:headEnd/>
                          <a:tailEnd/>
                        </a:ln>
                      </wps:spPr>
                      <wps:txbx>
                        <w:txbxContent>
                          <w:p w:rsidR="00786996" w:rsidRPr="001C3CBD" w:rsidRDefault="006D1C3D" w:rsidP="00786996">
                            <w:pPr>
                              <w:pStyle w:val="a3"/>
                              <w:rPr>
                                <w:rFonts w:eastAsia="HG丸ｺﾞｼｯｸM-PRO"/>
                              </w:rPr>
                            </w:pPr>
                            <w:r>
                              <w:rPr>
                                <w:rFonts w:ascii="HG丸ｺﾞｼｯｸM-PRO" w:eastAsia="HG丸ｺﾞｼｯｸM-PRO" w:hAnsi="HG丸ｺﾞｼｯｸM-PRO" w:hint="eastAsia"/>
                              </w:rPr>
                              <w:t>㉒</w:t>
                            </w:r>
                            <w:r w:rsidR="00786996">
                              <w:rPr>
                                <w:rFonts w:eastAsia="HG丸ｺﾞｼｯｸM-PRO" w:hint="eastAsia"/>
                              </w:rPr>
                              <w:t>既にサービスを利用中の利用者の確認書を作成するにあたって</w:t>
                            </w:r>
                            <w:r w:rsidR="00F375FD">
                              <w:rPr>
                                <w:rFonts w:eastAsia="HG丸ｺﾞｼｯｸM-PRO" w:hint="eastAsia"/>
                              </w:rPr>
                              <w:t>、</w:t>
                            </w:r>
                            <w:r w:rsidR="00786996">
                              <w:rPr>
                                <w:rFonts w:eastAsia="HG丸ｺﾞｼｯｸM-PRO" w:hint="eastAsia"/>
                              </w:rPr>
                              <w:t>「これまでもその事業所を利用しているから」ということを</w:t>
                            </w:r>
                            <w:r w:rsidR="00F375FD">
                              <w:rPr>
                                <w:rFonts w:eastAsia="HG丸ｺﾞｼｯｸM-PRO" w:hint="eastAsia"/>
                              </w:rPr>
                              <w:t>、</w:t>
                            </w:r>
                            <w:r w:rsidR="00786996" w:rsidRPr="00786996">
                              <w:rPr>
                                <w:rFonts w:eastAsia="HG丸ｺﾞｼｯｸM-PRO" w:hint="eastAsia"/>
                              </w:rPr>
                              <w:t>『５．利用者が特定の事業所等でのサービスを希望した理由』としてよいのか。</w:t>
                            </w:r>
                          </w:p>
                        </w:txbxContent>
                      </wps:txbx>
                      <wps:bodyPr rot="0" vert="horz" wrap="square" lIns="91440" tIns="45720" rIns="91440" bIns="45720" anchor="t" anchorCtr="0" upright="1">
                        <a:noAutofit/>
                      </wps:bodyPr>
                    </wps:wsp>
                  </a:graphicData>
                </a:graphic>
              </wp:inline>
            </w:drawing>
          </mc:Choice>
          <mc:Fallback>
            <w:pict>
              <v:shape id="Text Box 50" o:spid="_x0000_s1047" type="#_x0000_t202" style="width:453.55pt;height:56.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">
                <v:textbox>
                  <w:txbxContent>
                    <w:p w:rsidR="00786996" w:rsidRPr="001C3CBD" w:rsidRDefault="006D1C3D" w:rsidP="00786996">
                      <w:pPr>
                        <w:pStyle w:val="a3"/>
                        <w:rPr>
                          <w:rFonts w:eastAsia="HG丸ｺﾞｼｯｸM-PRO"/>
                        </w:rPr>
                      </w:pPr>
                      <w:r>
                        <w:rPr>
                          <w:rFonts w:ascii="HG丸ｺﾞｼｯｸM-PRO" w:eastAsia="HG丸ｺﾞｼｯｸM-PRO" w:hAnsi="HG丸ｺﾞｼｯｸM-PRO" w:hint="eastAsia"/>
                        </w:rPr>
                        <w:t>㉒</w:t>
                      </w:r>
                      <w:r w:rsidR="00786996">
                        <w:rPr>
                          <w:rFonts w:eastAsia="HG丸ｺﾞｼｯｸM-PRO" w:hint="eastAsia"/>
                        </w:rPr>
                        <w:t>既にサービスを利用中の利用者の確認書を作成するにあたって</w:t>
                      </w:r>
                      <w:r w:rsidR="00F375FD">
                        <w:rPr>
                          <w:rFonts w:eastAsia="HG丸ｺﾞｼｯｸM-PRO" w:hint="eastAsia"/>
                        </w:rPr>
                        <w:t>、</w:t>
                      </w:r>
                      <w:r w:rsidR="00786996">
                        <w:rPr>
                          <w:rFonts w:eastAsia="HG丸ｺﾞｼｯｸM-PRO" w:hint="eastAsia"/>
                        </w:rPr>
                        <w:t>「これまでもその事業所を利用しているから」ということを</w:t>
                      </w:r>
                      <w:r w:rsidR="00F375FD">
                        <w:rPr>
                          <w:rFonts w:eastAsia="HG丸ｺﾞｼｯｸM-PRO" w:hint="eastAsia"/>
                        </w:rPr>
                        <w:t>、</w:t>
                      </w:r>
                      <w:r w:rsidR="00786996" w:rsidRPr="00786996">
                        <w:rPr>
                          <w:rFonts w:eastAsia="HG丸ｺﾞｼｯｸM-PRO" w:hint="eastAsia"/>
                        </w:rPr>
                        <w:t>『５．利用者が特定の事業所等でのサービスを希望した理由』としてよいのか。</w:t>
                      </w:r>
                    </w:p>
                  </w:txbxContent>
                </v:textbox>
                <w10:anchorlock/>
              </v:shape>
            </w:pict>
          </mc:Fallback>
        </mc:AlternateContent>
      </w:r>
    </w:p>
    <w:p w:rsidR="00786996" w:rsidRPr="00673DA1" w:rsidRDefault="00786996" w:rsidP="00786996">
      <w:pPr>
        <w:pStyle w:val="a3"/>
        <w:ind w:left="224" w:hangingChars="99" w:hanging="224"/>
        <w:rPr>
          <w:rFonts w:eastAsia="HG丸ｺﾞｼｯｸM-PRO"/>
        </w:rPr>
      </w:pPr>
      <w:r w:rsidRPr="00673DA1">
        <w:rPr>
          <w:rFonts w:eastAsia="HG丸ｺﾞｼｯｸM-PRO" w:hint="eastAsia"/>
        </w:rPr>
        <w:t xml:space="preserve">　答</w:t>
      </w:r>
    </w:p>
    <w:p w:rsidR="00786996" w:rsidRPr="00673DA1" w:rsidRDefault="00786996" w:rsidP="00786996">
      <w:pPr>
        <w:pStyle w:val="a3"/>
        <w:ind w:left="224" w:hangingChars="99" w:hanging="224"/>
        <w:rPr>
          <w:rFonts w:eastAsia="HG丸ｺﾞｼｯｸM-PRO"/>
        </w:rPr>
      </w:pPr>
      <w:r w:rsidRPr="00673DA1">
        <w:rPr>
          <w:rFonts w:eastAsia="HG丸ｺﾞｼｯｸM-PRO" w:hint="eastAsia"/>
        </w:rPr>
        <w:t xml:space="preserve">　　認められません。既にサービスを利用中の利用者については</w:t>
      </w:r>
      <w:r w:rsidR="00F375FD">
        <w:rPr>
          <w:rFonts w:eastAsia="HG丸ｺﾞｼｯｸM-PRO" w:hint="eastAsia"/>
        </w:rPr>
        <w:t>、</w:t>
      </w:r>
      <w:r w:rsidRPr="00673DA1">
        <w:rPr>
          <w:rFonts w:eastAsia="HG丸ｺﾞｼｯｸM-PRO" w:hint="eastAsia"/>
        </w:rPr>
        <w:t>もともと利用者がどのような理由でその事業所を選択したかを具体的に記載してください。</w:t>
      </w:r>
    </w:p>
    <w:p w:rsidR="00786996" w:rsidRPr="00673DA1" w:rsidRDefault="00E76D3B" w:rsidP="00786996">
      <w:pPr>
        <w:pStyle w:val="a3"/>
        <w:ind w:left="224" w:hangingChars="99" w:hanging="224"/>
        <w:rPr>
          <w:rFonts w:eastAsia="HG丸ｺﾞｼｯｸM-PRO"/>
        </w:rPr>
      </w:pPr>
      <w:r>
        <w:rPr>
          <w:rFonts w:eastAsia="HG丸ｺﾞｼｯｸM-PRO"/>
          <w:noProof/>
        </w:rPr>
        <mc:AlternateContent>
          <mc:Choice Requires="wps">
            <w:drawing>
              <wp:inline distT="0" distB="0" distL="0" distR="0">
                <wp:extent cx="5760085" cy="720090"/>
                <wp:effectExtent l="10795" t="11430" r="10795" b="11430"/>
                <wp:docPr id="9"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0085" cy="720090"/>
                        </a:xfrm>
                        <a:prstGeom prst="rect">
                          <a:avLst/>
                        </a:prstGeom>
                        <a:solidFill>
                          <a:srgbClr val="FFFFFF"/>
                        </a:solidFill>
                        <a:ln w="9525">
                          <a:solidFill>
                            <a:srgbClr val="000000"/>
                          </a:solidFill>
                          <a:miter lim="800000"/>
                          <a:headEnd/>
                          <a:tailEnd/>
                        </a:ln>
                      </wps:spPr>
                      <wps:txbx>
                        <w:txbxContent>
                          <w:p w:rsidR="00786996" w:rsidRPr="001C3CBD" w:rsidRDefault="006D1C3D" w:rsidP="00786996">
                            <w:pPr>
                              <w:pStyle w:val="a3"/>
                              <w:rPr>
                                <w:rFonts w:eastAsia="HG丸ｺﾞｼｯｸM-PRO"/>
                              </w:rPr>
                            </w:pPr>
                            <w:r>
                              <w:rPr>
                                <w:rFonts w:ascii="HG丸ｺﾞｼｯｸM-PRO" w:eastAsia="HG丸ｺﾞｼｯｸM-PRO" w:hAnsi="HG丸ｺﾞｼｯｸM-PRO" w:hint="eastAsia"/>
                              </w:rPr>
                              <w:t>㉓</w:t>
                            </w:r>
                            <w:r w:rsidR="00786996" w:rsidRPr="00786996">
                              <w:rPr>
                                <w:rFonts w:eastAsia="HG丸ｺﾞｼｯｸM-PRO" w:hint="eastAsia"/>
                              </w:rPr>
                              <w:t>既にサービスを利用中の利用者の確認書を作成する場合</w:t>
                            </w:r>
                            <w:r w:rsidR="00F375FD">
                              <w:rPr>
                                <w:rFonts w:eastAsia="HG丸ｺﾞｼｯｸM-PRO" w:hint="eastAsia"/>
                              </w:rPr>
                              <w:t>、</w:t>
                            </w:r>
                            <w:r w:rsidR="00786996" w:rsidRPr="00786996">
                              <w:rPr>
                                <w:rFonts w:eastAsia="HG丸ｺﾞｼｯｸM-PRO" w:hint="eastAsia"/>
                              </w:rPr>
                              <w:t>『６．説明日及び説明者氏名』の欄の日付は当初説明した日を記載すべきなのか</w:t>
                            </w:r>
                            <w:r w:rsidR="00F375FD">
                              <w:rPr>
                                <w:rFonts w:eastAsia="HG丸ｺﾞｼｯｸM-PRO" w:hint="eastAsia"/>
                              </w:rPr>
                              <w:t>、</w:t>
                            </w:r>
                            <w:r w:rsidR="00786996" w:rsidRPr="00786996">
                              <w:rPr>
                                <w:rFonts w:eastAsia="HG丸ｺﾞｼｯｸM-PRO" w:hint="eastAsia"/>
                              </w:rPr>
                              <w:t>それとも、今回の確認書を作成するにあたって再度説明した日を記載すべきなのか。</w:t>
                            </w:r>
                          </w:p>
                        </w:txbxContent>
                      </wps:txbx>
                      <wps:bodyPr rot="0" vert="horz" wrap="square" lIns="91440" tIns="45720" rIns="91440" bIns="45720" anchor="t" anchorCtr="0" upright="1">
                        <a:noAutofit/>
                      </wps:bodyPr>
                    </wps:wsp>
                  </a:graphicData>
                </a:graphic>
              </wp:inline>
            </w:drawing>
          </mc:Choice>
          <mc:Fallback>
            <w:pict>
              <v:shape id="Text Box 51" o:spid="_x0000_s1048" type="#_x0000_t202" style="width:453.55pt;height:56.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">
                <v:textbox>
                  <w:txbxContent>
                    <w:p w:rsidR="00786996" w:rsidRPr="001C3CBD" w:rsidRDefault="006D1C3D" w:rsidP="00786996">
                      <w:pPr>
                        <w:pStyle w:val="a3"/>
                        <w:rPr>
                          <w:rFonts w:eastAsia="HG丸ｺﾞｼｯｸM-PRO"/>
                        </w:rPr>
                      </w:pPr>
                      <w:r>
                        <w:rPr>
                          <w:rFonts w:ascii="HG丸ｺﾞｼｯｸM-PRO" w:eastAsia="HG丸ｺﾞｼｯｸM-PRO" w:hAnsi="HG丸ｺﾞｼｯｸM-PRO" w:hint="eastAsia"/>
                        </w:rPr>
                        <w:t>㉓</w:t>
                      </w:r>
                      <w:r w:rsidR="00786996" w:rsidRPr="00786996">
                        <w:rPr>
                          <w:rFonts w:eastAsia="HG丸ｺﾞｼｯｸM-PRO" w:hint="eastAsia"/>
                        </w:rPr>
                        <w:t>既にサービスを利用中の利用者の確認書を作成する場合</w:t>
                      </w:r>
                      <w:r w:rsidR="00F375FD">
                        <w:rPr>
                          <w:rFonts w:eastAsia="HG丸ｺﾞｼｯｸM-PRO" w:hint="eastAsia"/>
                        </w:rPr>
                        <w:t>、</w:t>
                      </w:r>
                      <w:r w:rsidR="00786996" w:rsidRPr="00786996">
                        <w:rPr>
                          <w:rFonts w:eastAsia="HG丸ｺﾞｼｯｸM-PRO" w:hint="eastAsia"/>
                        </w:rPr>
                        <w:t>『６．説明日及び説明者氏名』の欄の日付は当初説明した日を記載すべきなのか</w:t>
                      </w:r>
                      <w:r w:rsidR="00F375FD">
                        <w:rPr>
                          <w:rFonts w:eastAsia="HG丸ｺﾞｼｯｸM-PRO" w:hint="eastAsia"/>
                        </w:rPr>
                        <w:t>、</w:t>
                      </w:r>
                      <w:r w:rsidR="00786996" w:rsidRPr="00786996">
                        <w:rPr>
                          <w:rFonts w:eastAsia="HG丸ｺﾞｼｯｸM-PRO" w:hint="eastAsia"/>
                        </w:rPr>
                        <w:t>それとも、今回の確認書を作成するにあたって再度説明した日を記載すべきなのか。</w:t>
                      </w:r>
                    </w:p>
                  </w:txbxContent>
                </v:textbox>
                <w10:anchorlock/>
              </v:shape>
            </w:pict>
          </mc:Fallback>
        </mc:AlternateContent>
      </w:r>
    </w:p>
    <w:p w:rsidR="00786996" w:rsidRPr="00673DA1" w:rsidRDefault="00786996" w:rsidP="00786996">
      <w:pPr>
        <w:pStyle w:val="a3"/>
        <w:ind w:left="224" w:hangingChars="99" w:hanging="224"/>
        <w:rPr>
          <w:rFonts w:eastAsia="HG丸ｺﾞｼｯｸM-PRO"/>
        </w:rPr>
      </w:pPr>
      <w:r w:rsidRPr="00673DA1">
        <w:rPr>
          <w:rFonts w:eastAsia="HG丸ｺﾞｼｯｸM-PRO" w:hint="eastAsia"/>
        </w:rPr>
        <w:t xml:space="preserve">　答</w:t>
      </w:r>
    </w:p>
    <w:p w:rsidR="00786996" w:rsidRPr="00673DA1" w:rsidRDefault="00786996" w:rsidP="00786996">
      <w:pPr>
        <w:pStyle w:val="a3"/>
        <w:ind w:left="224" w:hangingChars="99" w:hanging="224"/>
        <w:rPr>
          <w:rFonts w:eastAsia="HG丸ｺﾞｼｯｸM-PRO"/>
        </w:rPr>
      </w:pPr>
      <w:r w:rsidRPr="00673DA1">
        <w:rPr>
          <w:rFonts w:eastAsia="HG丸ｺﾞｼｯｸM-PRO" w:hint="eastAsia"/>
        </w:rPr>
        <w:t xml:space="preserve">　　既にサービスを利用中の利用者についても</w:t>
      </w:r>
      <w:r w:rsidR="00F375FD">
        <w:rPr>
          <w:rFonts w:eastAsia="HG丸ｺﾞｼｯｸM-PRO" w:hint="eastAsia"/>
        </w:rPr>
        <w:t>、</w:t>
      </w:r>
      <w:r w:rsidRPr="00673DA1">
        <w:rPr>
          <w:rFonts w:eastAsia="HG丸ｺﾞｼｯｸM-PRO" w:hint="eastAsia"/>
        </w:rPr>
        <w:t>今回説明した日を記載してください。なお</w:t>
      </w:r>
      <w:r w:rsidR="00F375FD">
        <w:rPr>
          <w:rFonts w:eastAsia="HG丸ｺﾞｼｯｸM-PRO" w:hint="eastAsia"/>
        </w:rPr>
        <w:t>、</w:t>
      </w:r>
      <w:r w:rsidRPr="00673DA1">
        <w:rPr>
          <w:rFonts w:eastAsia="HG丸ｺﾞｼｯｸM-PRO" w:hint="eastAsia"/>
        </w:rPr>
        <w:t>当初の説明日については</w:t>
      </w:r>
      <w:r w:rsidR="00F375FD">
        <w:rPr>
          <w:rFonts w:eastAsia="HG丸ｺﾞｼｯｸM-PRO" w:hint="eastAsia"/>
        </w:rPr>
        <w:t>、</w:t>
      </w:r>
      <w:r w:rsidRPr="00673DA1">
        <w:rPr>
          <w:rFonts w:eastAsia="HG丸ｺﾞｼｯｸM-PRO" w:hint="eastAsia"/>
        </w:rPr>
        <w:t>可能な</w:t>
      </w:r>
      <w:r w:rsidR="00726287" w:rsidRPr="00673DA1">
        <w:rPr>
          <w:rFonts w:eastAsia="HG丸ｺﾞｼｯｸM-PRO" w:hint="eastAsia"/>
        </w:rPr>
        <w:t>範囲で</w:t>
      </w:r>
      <w:r w:rsidRPr="00673DA1">
        <w:rPr>
          <w:rFonts w:eastAsia="HG丸ｺﾞｼｯｸM-PRO" w:hint="eastAsia"/>
        </w:rPr>
        <w:t>補記しておいてください。</w:t>
      </w:r>
    </w:p>
    <w:p w:rsidR="00726287" w:rsidRPr="00673DA1" w:rsidRDefault="00E76D3B" w:rsidP="00786996">
      <w:pPr>
        <w:pStyle w:val="a3"/>
        <w:ind w:left="224" w:hangingChars="99" w:hanging="224"/>
        <w:rPr>
          <w:rFonts w:eastAsia="HG丸ｺﾞｼｯｸM-PRO"/>
        </w:rPr>
      </w:pPr>
      <w:r>
        <w:rPr>
          <w:rFonts w:eastAsia="HG丸ｺﾞｼｯｸM-PRO"/>
          <w:noProof/>
        </w:rPr>
        <mc:AlternateContent>
          <mc:Choice Requires="wps">
            <w:drawing>
              <wp:inline distT="0" distB="0" distL="0" distR="0">
                <wp:extent cx="5760085" cy="504190"/>
                <wp:effectExtent l="5715" t="6350" r="6350" b="13335"/>
                <wp:docPr id="8"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0085" cy="504190"/>
                        </a:xfrm>
                        <a:prstGeom prst="rect">
                          <a:avLst/>
                        </a:prstGeom>
                        <a:solidFill>
                          <a:srgbClr val="FFFFFF"/>
                        </a:solidFill>
                        <a:ln w="9525">
                          <a:solidFill>
                            <a:srgbClr val="000000"/>
                          </a:solidFill>
                          <a:miter lim="800000"/>
                          <a:headEnd/>
                          <a:tailEnd/>
                        </a:ln>
                      </wps:spPr>
                      <wps:txbx>
                        <w:txbxContent>
                          <w:p w:rsidR="00726287" w:rsidRPr="001C3CBD" w:rsidRDefault="006D1C3D" w:rsidP="00726287">
                            <w:pPr>
                              <w:pStyle w:val="a3"/>
                              <w:rPr>
                                <w:rFonts w:eastAsia="HG丸ｺﾞｼｯｸM-PRO"/>
                              </w:rPr>
                            </w:pPr>
                            <w:r>
                              <w:rPr>
                                <w:rFonts w:ascii="HG丸ｺﾞｼｯｸM-PRO" w:eastAsia="HG丸ｺﾞｼｯｸM-PRO" w:hAnsi="HG丸ｺﾞｼｯｸM-PRO" w:hint="eastAsia"/>
                              </w:rPr>
                              <w:t>㉔</w:t>
                            </w:r>
                            <w:r w:rsidR="00726287">
                              <w:rPr>
                                <w:rFonts w:eastAsia="HG丸ｺﾞｼｯｸM-PRO" w:hint="eastAsia"/>
                              </w:rPr>
                              <w:t>確認書の『７．利用者記載欄』について</w:t>
                            </w:r>
                            <w:r w:rsidR="00F375FD">
                              <w:rPr>
                                <w:rFonts w:eastAsia="HG丸ｺﾞｼｯｸM-PRO" w:hint="eastAsia"/>
                              </w:rPr>
                              <w:t>、</w:t>
                            </w:r>
                            <w:r w:rsidR="00726287">
                              <w:rPr>
                                <w:rFonts w:eastAsia="HG丸ｺﾞｼｯｸM-PRO" w:hint="eastAsia"/>
                              </w:rPr>
                              <w:t>利用者自身の署名が難しく</w:t>
                            </w:r>
                            <w:r w:rsidR="00F375FD">
                              <w:rPr>
                                <w:rFonts w:eastAsia="HG丸ｺﾞｼｯｸM-PRO" w:hint="eastAsia"/>
                              </w:rPr>
                              <w:t>、</w:t>
                            </w:r>
                            <w:r w:rsidR="00726287" w:rsidRPr="00726287">
                              <w:rPr>
                                <w:rFonts w:eastAsia="HG丸ｺﾞｼｯｸM-PRO" w:hint="eastAsia"/>
                              </w:rPr>
                              <w:t>代理で署名する家族もいない場合はどのように記載すればよいのか。</w:t>
                            </w:r>
                          </w:p>
                        </w:txbxContent>
                      </wps:txbx>
                      <wps:bodyPr rot="0" vert="horz" wrap="square" lIns="91440" tIns="45720" rIns="91440" bIns="45720" anchor="t" anchorCtr="0" upright="1">
                        <a:noAutofit/>
                      </wps:bodyPr>
                    </wps:wsp>
                  </a:graphicData>
                </a:graphic>
              </wp:inline>
            </w:drawing>
          </mc:Choice>
          <mc:Fallback>
            <w:pict>
              <v:shape id="Text Box 52" o:spid="_x0000_s1049" type="#_x0000_t202" style="width:453.55pt;height:39.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">
                <v:textbox>
                  <w:txbxContent>
                    <w:p w:rsidR="00726287" w:rsidRPr="001C3CBD" w:rsidRDefault="006D1C3D" w:rsidP="00726287">
                      <w:pPr>
                        <w:pStyle w:val="a3"/>
                        <w:rPr>
                          <w:rFonts w:eastAsia="HG丸ｺﾞｼｯｸM-PRO"/>
                        </w:rPr>
                      </w:pPr>
                      <w:r>
                        <w:rPr>
                          <w:rFonts w:ascii="HG丸ｺﾞｼｯｸM-PRO" w:eastAsia="HG丸ｺﾞｼｯｸM-PRO" w:hAnsi="HG丸ｺﾞｼｯｸM-PRO" w:hint="eastAsia"/>
                        </w:rPr>
                        <w:t>㉔</w:t>
                      </w:r>
                      <w:r w:rsidR="00726287">
                        <w:rPr>
                          <w:rFonts w:eastAsia="HG丸ｺﾞｼｯｸM-PRO" w:hint="eastAsia"/>
                        </w:rPr>
                        <w:t>確認書の『７．利用者記載欄』について</w:t>
                      </w:r>
                      <w:r w:rsidR="00F375FD">
                        <w:rPr>
                          <w:rFonts w:eastAsia="HG丸ｺﾞｼｯｸM-PRO" w:hint="eastAsia"/>
                        </w:rPr>
                        <w:t>、</w:t>
                      </w:r>
                      <w:r w:rsidR="00726287">
                        <w:rPr>
                          <w:rFonts w:eastAsia="HG丸ｺﾞｼｯｸM-PRO" w:hint="eastAsia"/>
                        </w:rPr>
                        <w:t>利用者自身の署名が難しく</w:t>
                      </w:r>
                      <w:r w:rsidR="00F375FD">
                        <w:rPr>
                          <w:rFonts w:eastAsia="HG丸ｺﾞｼｯｸM-PRO" w:hint="eastAsia"/>
                        </w:rPr>
                        <w:t>、</w:t>
                      </w:r>
                      <w:r w:rsidR="00726287" w:rsidRPr="00726287">
                        <w:rPr>
                          <w:rFonts w:eastAsia="HG丸ｺﾞｼｯｸM-PRO" w:hint="eastAsia"/>
                        </w:rPr>
                        <w:t>代理で署名する家族もいない場合はどのように記載すればよいのか。</w:t>
                      </w:r>
                    </w:p>
                  </w:txbxContent>
                </v:textbox>
                <w10:anchorlock/>
              </v:shape>
            </w:pict>
          </mc:Fallback>
        </mc:AlternateContent>
      </w:r>
    </w:p>
    <w:p w:rsidR="00726287" w:rsidRPr="00673DA1" w:rsidRDefault="00726287" w:rsidP="00786996">
      <w:pPr>
        <w:pStyle w:val="a3"/>
        <w:ind w:left="224" w:hangingChars="99" w:hanging="224"/>
        <w:rPr>
          <w:rFonts w:eastAsia="HG丸ｺﾞｼｯｸM-PRO"/>
        </w:rPr>
      </w:pPr>
      <w:r w:rsidRPr="00673DA1">
        <w:rPr>
          <w:rFonts w:eastAsia="HG丸ｺﾞｼｯｸM-PRO" w:hint="eastAsia"/>
        </w:rPr>
        <w:t xml:space="preserve">　</w:t>
      </w:r>
      <w:r w:rsidR="00C17955">
        <w:rPr>
          <w:rFonts w:eastAsia="HG丸ｺﾞｼｯｸM-PRO" w:hint="eastAsia"/>
        </w:rPr>
        <w:t>答</w:t>
      </w:r>
    </w:p>
    <w:p w:rsidR="00726287" w:rsidRPr="00673DA1" w:rsidRDefault="00726287" w:rsidP="00786996">
      <w:pPr>
        <w:pStyle w:val="a3"/>
        <w:ind w:left="224" w:hangingChars="99" w:hanging="224"/>
        <w:rPr>
          <w:rFonts w:eastAsia="HG丸ｺﾞｼｯｸM-PRO"/>
        </w:rPr>
      </w:pPr>
      <w:r w:rsidRPr="00673DA1">
        <w:rPr>
          <w:rFonts w:eastAsia="HG丸ｺﾞｼｯｸM-PRO" w:hint="eastAsia"/>
        </w:rPr>
        <w:t xml:space="preserve">　　</w:t>
      </w:r>
      <w:r w:rsidR="00171479" w:rsidRPr="00673DA1">
        <w:rPr>
          <w:rFonts w:eastAsia="HG丸ｺﾞｼｯｸM-PRO" w:hint="eastAsia"/>
        </w:rPr>
        <w:t>代理で署名する家族が</w:t>
      </w:r>
      <w:r w:rsidR="00AC6BD0" w:rsidRPr="00673DA1">
        <w:rPr>
          <w:rFonts w:eastAsia="HG丸ｺﾞｼｯｸM-PRO" w:hint="eastAsia"/>
        </w:rPr>
        <w:t>いない</w:t>
      </w:r>
      <w:r w:rsidR="00171479" w:rsidRPr="00673DA1">
        <w:rPr>
          <w:rFonts w:eastAsia="HG丸ｺﾞｼｯｸM-PRO" w:hint="eastAsia"/>
        </w:rPr>
        <w:t>等のやむを得ない場合には</w:t>
      </w:r>
      <w:r w:rsidR="00F375FD">
        <w:rPr>
          <w:rFonts w:eastAsia="HG丸ｺﾞｼｯｸM-PRO" w:hint="eastAsia"/>
        </w:rPr>
        <w:t>、</w:t>
      </w:r>
      <w:r w:rsidR="00AC6BD0" w:rsidRPr="00673DA1">
        <w:rPr>
          <w:rFonts w:eastAsia="HG丸ｺﾞｼｯｸM-PRO" w:hint="eastAsia"/>
        </w:rPr>
        <w:t>家族以外の利用者の代理の方が</w:t>
      </w:r>
      <w:r w:rsidR="00F375FD">
        <w:rPr>
          <w:rFonts w:eastAsia="HG丸ｺﾞｼｯｸM-PRO" w:hint="eastAsia"/>
        </w:rPr>
        <w:t>、</w:t>
      </w:r>
      <w:r w:rsidR="00AC6BD0" w:rsidRPr="00673DA1">
        <w:rPr>
          <w:rFonts w:eastAsia="HG丸ｺﾞｼｯｸM-PRO" w:hint="eastAsia"/>
        </w:rPr>
        <w:t>本人に確認の上で</w:t>
      </w:r>
      <w:r w:rsidRPr="00673DA1">
        <w:rPr>
          <w:rFonts w:eastAsia="HG丸ｺﾞｼｯｸM-PRO" w:hint="eastAsia"/>
        </w:rPr>
        <w:t>署名して</w:t>
      </w:r>
      <w:r w:rsidR="00AC6BD0" w:rsidRPr="00673DA1">
        <w:rPr>
          <w:rFonts w:eastAsia="HG丸ｺﾞｼｯｸM-PRO" w:hint="eastAsia"/>
        </w:rPr>
        <w:t>いただくことで差支えありません</w:t>
      </w:r>
      <w:r w:rsidRPr="00673DA1">
        <w:rPr>
          <w:rFonts w:eastAsia="HG丸ｺﾞｼｯｸM-PRO" w:hint="eastAsia"/>
        </w:rPr>
        <w:t>。</w:t>
      </w:r>
    </w:p>
    <w:p w:rsidR="00726287" w:rsidRPr="00673DA1" w:rsidRDefault="00E76D3B" w:rsidP="00786996">
      <w:pPr>
        <w:pStyle w:val="a3"/>
        <w:ind w:left="224" w:hangingChars="99" w:hanging="224"/>
        <w:rPr>
          <w:rFonts w:eastAsia="HG丸ｺﾞｼｯｸM-PRO"/>
        </w:rPr>
      </w:pPr>
      <w:r>
        <w:rPr>
          <w:rFonts w:eastAsia="HG丸ｺﾞｼｯｸM-PRO"/>
          <w:noProof/>
        </w:rPr>
        <mc:AlternateContent>
          <mc:Choice Requires="wps">
            <w:drawing>
              <wp:inline distT="0" distB="0" distL="0" distR="0">
                <wp:extent cx="5760085" cy="323850"/>
                <wp:effectExtent l="5715" t="10160" r="6350" b="8890"/>
                <wp:docPr id="7"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0085" cy="323850"/>
                        </a:xfrm>
                        <a:prstGeom prst="rect">
                          <a:avLst/>
                        </a:prstGeom>
                        <a:solidFill>
                          <a:srgbClr val="FFFFFF"/>
                        </a:solidFill>
                        <a:ln w="9525">
                          <a:solidFill>
                            <a:srgbClr val="000000"/>
                          </a:solidFill>
                          <a:miter lim="800000"/>
                          <a:headEnd/>
                          <a:tailEnd/>
                        </a:ln>
                      </wps:spPr>
                      <wps:txbx>
                        <w:txbxContent>
                          <w:p w:rsidR="00726287" w:rsidRPr="001C3CBD" w:rsidRDefault="006D1C3D" w:rsidP="00726287">
                            <w:pPr>
                              <w:pStyle w:val="a3"/>
                              <w:rPr>
                                <w:rFonts w:eastAsia="HG丸ｺﾞｼｯｸM-PRO"/>
                              </w:rPr>
                            </w:pPr>
                            <w:r>
                              <w:rPr>
                                <w:rFonts w:ascii="HG丸ｺﾞｼｯｸM-PRO" w:eastAsia="HG丸ｺﾞｼｯｸM-PRO" w:hAnsi="HG丸ｺﾞｼｯｸM-PRO" w:hint="eastAsia"/>
                              </w:rPr>
                              <w:t>㉕</w:t>
                            </w:r>
                            <w:r w:rsidR="00726287" w:rsidRPr="00673DA1">
                              <w:rPr>
                                <w:rFonts w:eastAsia="HG丸ｺﾞｼｯｸM-PRO" w:hint="eastAsia"/>
                              </w:rPr>
                              <w:t>紹介率最高法人が同率で複数ある場合</w:t>
                            </w:r>
                            <w:r w:rsidR="00F375FD">
                              <w:rPr>
                                <w:rFonts w:eastAsia="HG丸ｺﾞｼｯｸM-PRO" w:hint="eastAsia"/>
                              </w:rPr>
                              <w:t>、</w:t>
                            </w:r>
                            <w:r w:rsidR="00726287" w:rsidRPr="00673DA1">
                              <w:rPr>
                                <w:rFonts w:eastAsia="HG丸ｺﾞｼｯｸM-PRO" w:hint="eastAsia"/>
                              </w:rPr>
                              <w:t>届出書にはどのよ</w:t>
                            </w:r>
                            <w:r w:rsidR="00726287" w:rsidRPr="00726287">
                              <w:rPr>
                                <w:rFonts w:eastAsia="HG丸ｺﾞｼｯｸM-PRO" w:hint="eastAsia"/>
                              </w:rPr>
                              <w:t>うに記載すればよいのか。</w:t>
                            </w:r>
                          </w:p>
                        </w:txbxContent>
                      </wps:txbx>
                      <wps:bodyPr rot="0" vert="horz" wrap="square" lIns="91440" tIns="45720" rIns="91440" bIns="45720" anchor="t" anchorCtr="0" upright="1">
                        <a:noAutofit/>
                      </wps:bodyPr>
                    </wps:wsp>
                  </a:graphicData>
                </a:graphic>
              </wp:inline>
            </w:drawing>
          </mc:Choice>
          <mc:Fallback>
            <w:pict>
              <v:shape id="Text Box 53" o:spid="_x0000_s1050" type="#_x0000_t202" style="width:453.55pt;height:2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">
                <v:textbox>
                  <w:txbxContent>
                    <w:p w:rsidR="00726287" w:rsidRPr="001C3CBD" w:rsidRDefault="006D1C3D" w:rsidP="00726287">
                      <w:pPr>
                        <w:pStyle w:val="a3"/>
                        <w:rPr>
                          <w:rFonts w:eastAsia="HG丸ｺﾞｼｯｸM-PRO"/>
                        </w:rPr>
                      </w:pPr>
                      <w:r>
                        <w:rPr>
                          <w:rFonts w:ascii="HG丸ｺﾞｼｯｸM-PRO" w:eastAsia="HG丸ｺﾞｼｯｸM-PRO" w:hAnsi="HG丸ｺﾞｼｯｸM-PRO" w:hint="eastAsia"/>
                        </w:rPr>
                        <w:t>㉕</w:t>
                      </w:r>
                      <w:r w:rsidR="00726287" w:rsidRPr="00673DA1">
                        <w:rPr>
                          <w:rFonts w:eastAsia="HG丸ｺﾞｼｯｸM-PRO" w:hint="eastAsia"/>
                        </w:rPr>
                        <w:t>紹介率最高法人が同率で複数ある場合</w:t>
                      </w:r>
                      <w:r w:rsidR="00F375FD">
                        <w:rPr>
                          <w:rFonts w:eastAsia="HG丸ｺﾞｼｯｸM-PRO" w:hint="eastAsia"/>
                        </w:rPr>
                        <w:t>、</w:t>
                      </w:r>
                      <w:r w:rsidR="00726287" w:rsidRPr="00673DA1">
                        <w:rPr>
                          <w:rFonts w:eastAsia="HG丸ｺﾞｼｯｸM-PRO" w:hint="eastAsia"/>
                        </w:rPr>
                        <w:t>届出書にはどのよ</w:t>
                      </w:r>
                      <w:r w:rsidR="00726287" w:rsidRPr="00726287">
                        <w:rPr>
                          <w:rFonts w:eastAsia="HG丸ｺﾞｼｯｸM-PRO" w:hint="eastAsia"/>
                        </w:rPr>
                        <w:t>うに記載すればよいのか。</w:t>
                      </w:r>
                    </w:p>
                  </w:txbxContent>
                </v:textbox>
                <w10:anchorlock/>
              </v:shape>
            </w:pict>
          </mc:Fallback>
        </mc:AlternateContent>
      </w:r>
    </w:p>
    <w:p w:rsidR="00726287" w:rsidRPr="00673DA1" w:rsidRDefault="00726287" w:rsidP="00786996">
      <w:pPr>
        <w:pStyle w:val="a3"/>
        <w:ind w:left="224" w:hangingChars="99" w:hanging="224"/>
        <w:rPr>
          <w:rFonts w:eastAsia="HG丸ｺﾞｼｯｸM-PRO"/>
        </w:rPr>
      </w:pPr>
      <w:r w:rsidRPr="00673DA1">
        <w:rPr>
          <w:rFonts w:eastAsia="HG丸ｺﾞｼｯｸM-PRO" w:hint="eastAsia"/>
        </w:rPr>
        <w:t xml:space="preserve">　答</w:t>
      </w:r>
    </w:p>
    <w:p w:rsidR="00726287" w:rsidRPr="00673DA1" w:rsidRDefault="00726287" w:rsidP="00786996">
      <w:pPr>
        <w:pStyle w:val="a3"/>
        <w:ind w:left="224" w:hangingChars="99" w:hanging="224"/>
        <w:rPr>
          <w:rFonts w:eastAsia="HG丸ｺﾞｼｯｸM-PRO"/>
        </w:rPr>
      </w:pPr>
      <w:r w:rsidRPr="00673DA1">
        <w:rPr>
          <w:rFonts w:eastAsia="HG丸ｺﾞｼｯｸM-PRO" w:hint="eastAsia"/>
        </w:rPr>
        <w:t xml:space="preserve">　　同率で紹介率最高法人となった法人をすべて記載してください。届出書に書ききれない場合は必要に応じて別紙などを添付してください。</w:t>
      </w:r>
    </w:p>
    <w:p w:rsidR="00726287" w:rsidRPr="00673DA1" w:rsidRDefault="00E76D3B" w:rsidP="00786996">
      <w:pPr>
        <w:pStyle w:val="a3"/>
        <w:ind w:left="224" w:hangingChars="99" w:hanging="224"/>
        <w:rPr>
          <w:rFonts w:eastAsia="HG丸ｺﾞｼｯｸM-PRO"/>
        </w:rPr>
      </w:pPr>
      <w:r>
        <w:rPr>
          <w:rFonts w:eastAsia="HG丸ｺﾞｼｯｸM-PRO"/>
          <w:noProof/>
        </w:rPr>
        <mc:AlternateContent>
          <mc:Choice Requires="wps">
            <w:drawing>
              <wp:inline distT="0" distB="0" distL="0" distR="0">
                <wp:extent cx="5760085" cy="323850"/>
                <wp:effectExtent l="10795" t="10160" r="10795" b="8890"/>
                <wp:docPr id="6"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0085" cy="323850"/>
                        </a:xfrm>
                        <a:prstGeom prst="rect">
                          <a:avLst/>
                        </a:prstGeom>
                        <a:solidFill>
                          <a:srgbClr val="FFFFFF"/>
                        </a:solidFill>
                        <a:ln w="9525">
                          <a:solidFill>
                            <a:srgbClr val="000000"/>
                          </a:solidFill>
                          <a:miter lim="800000"/>
                          <a:headEnd/>
                          <a:tailEnd/>
                        </a:ln>
                      </wps:spPr>
                      <wps:txbx>
                        <w:txbxContent>
                          <w:p w:rsidR="00726287" w:rsidRPr="001C3CBD" w:rsidRDefault="006D1C3D" w:rsidP="00726287">
                            <w:pPr>
                              <w:pStyle w:val="a3"/>
                              <w:rPr>
                                <w:rFonts w:eastAsia="HG丸ｺﾞｼｯｸM-PRO"/>
                              </w:rPr>
                            </w:pPr>
                            <w:r>
                              <w:rPr>
                                <w:rFonts w:ascii="HG丸ｺﾞｼｯｸM-PRO" w:eastAsia="HG丸ｺﾞｼｯｸM-PRO" w:hAnsi="HG丸ｺﾞｼｯｸM-PRO" w:hint="eastAsia"/>
                              </w:rPr>
                              <w:t>㉖</w:t>
                            </w:r>
                            <w:r w:rsidR="00726287" w:rsidRPr="00673DA1">
                              <w:rPr>
                                <w:rFonts w:eastAsia="HG丸ｺﾞｼｯｸM-PRO" w:hint="eastAsia"/>
                              </w:rPr>
                              <w:t>事業</w:t>
                            </w:r>
                            <w:r w:rsidR="00726287" w:rsidRPr="00726287">
                              <w:rPr>
                                <w:rFonts w:eastAsia="HG丸ｺﾞｼｯｸM-PRO" w:hint="eastAsia"/>
                              </w:rPr>
                              <w:t>所を休止している場合でも届出書の作成（提出）が必要か。</w:t>
                            </w:r>
                          </w:p>
                        </w:txbxContent>
                      </wps:txbx>
                      <wps:bodyPr rot="0" vert="horz" wrap="square" lIns="91440" tIns="45720" rIns="91440" bIns="45720" anchor="t" anchorCtr="0" upright="1">
                        <a:noAutofit/>
                      </wps:bodyPr>
                    </wps:wsp>
                  </a:graphicData>
                </a:graphic>
              </wp:inline>
            </w:drawing>
          </mc:Choice>
          <mc:Fallback>
            <w:pict>
              <v:shape id="Text Box 54" o:spid="_x0000_s1051" type="#_x0000_t202" style="width:453.55pt;height:2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">
                <v:textbox>
                  <w:txbxContent>
                    <w:p w:rsidR="00726287" w:rsidRPr="001C3CBD" w:rsidRDefault="006D1C3D" w:rsidP="00726287">
                      <w:pPr>
                        <w:pStyle w:val="a3"/>
                        <w:rPr>
                          <w:rFonts w:eastAsia="HG丸ｺﾞｼｯｸM-PRO"/>
                        </w:rPr>
                      </w:pPr>
                      <w:r>
                        <w:rPr>
                          <w:rFonts w:ascii="HG丸ｺﾞｼｯｸM-PRO" w:eastAsia="HG丸ｺﾞｼｯｸM-PRO" w:hAnsi="HG丸ｺﾞｼｯｸM-PRO" w:hint="eastAsia"/>
                        </w:rPr>
                        <w:t>㉖</w:t>
                      </w:r>
                      <w:r w:rsidR="00726287" w:rsidRPr="00673DA1">
                        <w:rPr>
                          <w:rFonts w:eastAsia="HG丸ｺﾞｼｯｸM-PRO" w:hint="eastAsia"/>
                        </w:rPr>
                        <w:t>事業</w:t>
                      </w:r>
                      <w:r w:rsidR="00726287" w:rsidRPr="00726287">
                        <w:rPr>
                          <w:rFonts w:eastAsia="HG丸ｺﾞｼｯｸM-PRO" w:hint="eastAsia"/>
                        </w:rPr>
                        <w:t>所を休止している場合でも届出書の作成（提出）が必要か。</w:t>
                      </w:r>
                    </w:p>
                  </w:txbxContent>
                </v:textbox>
                <w10:anchorlock/>
              </v:shape>
            </w:pict>
          </mc:Fallback>
        </mc:AlternateContent>
      </w:r>
    </w:p>
    <w:p w:rsidR="00726287" w:rsidRPr="00673DA1" w:rsidRDefault="00726287" w:rsidP="00786996">
      <w:pPr>
        <w:pStyle w:val="a3"/>
        <w:ind w:left="224" w:hangingChars="99" w:hanging="224"/>
        <w:rPr>
          <w:rFonts w:eastAsia="HG丸ｺﾞｼｯｸM-PRO"/>
        </w:rPr>
      </w:pPr>
      <w:r w:rsidRPr="00673DA1">
        <w:rPr>
          <w:rFonts w:eastAsia="HG丸ｺﾞｼｯｸM-PRO" w:hint="eastAsia"/>
        </w:rPr>
        <w:t xml:space="preserve">　答</w:t>
      </w:r>
    </w:p>
    <w:p w:rsidR="00726287" w:rsidRPr="00673DA1" w:rsidRDefault="00726287" w:rsidP="00786996">
      <w:pPr>
        <w:pStyle w:val="a3"/>
        <w:ind w:left="224" w:hangingChars="99" w:hanging="224"/>
        <w:rPr>
          <w:rFonts w:eastAsia="HG丸ｺﾞｼｯｸM-PRO"/>
        </w:rPr>
      </w:pPr>
      <w:r w:rsidRPr="00673DA1">
        <w:rPr>
          <w:rFonts w:eastAsia="HG丸ｺﾞｼｯｸM-PRO" w:hint="eastAsia"/>
        </w:rPr>
        <w:t xml:space="preserve">　　休止中の事業所であっても、判定期間内に１月でも給付管</w:t>
      </w:r>
      <w:r w:rsidR="008B5C1B" w:rsidRPr="00673DA1">
        <w:rPr>
          <w:rFonts w:eastAsia="HG丸ｺﾞｼｯｸM-PRO" w:hint="eastAsia"/>
        </w:rPr>
        <w:t>理実績がある場合は届出</w:t>
      </w:r>
      <w:r w:rsidR="006402C4" w:rsidRPr="00673DA1">
        <w:rPr>
          <w:rFonts w:eastAsia="HG丸ｺﾞｼｯｸM-PRO" w:hint="eastAsia"/>
        </w:rPr>
        <w:t>書</w:t>
      </w:r>
      <w:r w:rsidR="008B5C1B" w:rsidRPr="00673DA1">
        <w:rPr>
          <w:rFonts w:eastAsia="HG丸ｺﾞｼｯｸM-PRO" w:hint="eastAsia"/>
        </w:rPr>
        <w:t>の作成は</w:t>
      </w:r>
      <w:r w:rsidRPr="00673DA1">
        <w:rPr>
          <w:rFonts w:eastAsia="HG丸ｺﾞｼｯｸM-PRO" w:hint="eastAsia"/>
        </w:rPr>
        <w:t>必要</w:t>
      </w:r>
      <w:r w:rsidR="006402C4" w:rsidRPr="00673DA1">
        <w:rPr>
          <w:rFonts w:eastAsia="HG丸ｺﾞｼｯｸM-PRO" w:hint="eastAsia"/>
        </w:rPr>
        <w:t>で</w:t>
      </w:r>
      <w:r w:rsidR="008B5C1B" w:rsidRPr="00673DA1">
        <w:rPr>
          <w:rFonts w:eastAsia="HG丸ｺﾞｼｯｸM-PRO" w:hint="eastAsia"/>
        </w:rPr>
        <w:t>す。また</w:t>
      </w:r>
      <w:r w:rsidR="00F375FD">
        <w:rPr>
          <w:rFonts w:eastAsia="HG丸ｺﾞｼｯｸM-PRO" w:hint="eastAsia"/>
        </w:rPr>
        <w:t>、</w:t>
      </w:r>
      <w:r w:rsidR="008B5C1B" w:rsidRPr="00673DA1">
        <w:rPr>
          <w:rFonts w:eastAsia="HG丸ｺﾞｼｯｸM-PRO" w:hint="eastAsia"/>
        </w:rPr>
        <w:t>特定の事業所に８０％を超えて集中した場合は</w:t>
      </w:r>
      <w:r w:rsidR="00F375FD">
        <w:rPr>
          <w:rFonts w:eastAsia="HG丸ｺﾞｼｯｸM-PRO" w:hint="eastAsia"/>
        </w:rPr>
        <w:t>、</w:t>
      </w:r>
      <w:r w:rsidR="006402C4" w:rsidRPr="00673DA1">
        <w:rPr>
          <w:rFonts w:eastAsia="HG丸ｺﾞｼｯｸM-PRO" w:hint="eastAsia"/>
        </w:rPr>
        <w:t>届出書の</w:t>
      </w:r>
      <w:r w:rsidR="008B5C1B" w:rsidRPr="00673DA1">
        <w:rPr>
          <w:rFonts w:eastAsia="HG丸ｺﾞｼｯｸM-PRO" w:hint="eastAsia"/>
        </w:rPr>
        <w:t>提出も必要となりま</w:t>
      </w:r>
      <w:r w:rsidRPr="00673DA1">
        <w:rPr>
          <w:rFonts w:eastAsia="HG丸ｺﾞｼｯｸM-PRO" w:hint="eastAsia"/>
        </w:rPr>
        <w:t>す。</w:t>
      </w:r>
    </w:p>
    <w:p w:rsidR="00041107" w:rsidRPr="00673DA1" w:rsidRDefault="00E76D3B" w:rsidP="00786996">
      <w:pPr>
        <w:pStyle w:val="a3"/>
        <w:ind w:left="224" w:hangingChars="99" w:hanging="224"/>
        <w:rPr>
          <w:rFonts w:eastAsia="HG丸ｺﾞｼｯｸM-PRO"/>
        </w:rPr>
      </w:pPr>
      <w:r>
        <w:rPr>
          <w:rFonts w:eastAsia="HG丸ｺﾞｼｯｸM-PRO"/>
          <w:noProof/>
        </w:rPr>
        <mc:AlternateContent>
          <mc:Choice Requires="wps">
            <w:drawing>
              <wp:inline distT="0" distB="0" distL="0" distR="0">
                <wp:extent cx="5760085" cy="323850"/>
                <wp:effectExtent l="5080" t="6350" r="6985" b="12700"/>
                <wp:docPr id="5"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0085" cy="323850"/>
                        </a:xfrm>
                        <a:prstGeom prst="rect">
                          <a:avLst/>
                        </a:prstGeom>
                        <a:solidFill>
                          <a:srgbClr val="FFFFFF"/>
                        </a:solidFill>
                        <a:ln w="9525">
                          <a:solidFill>
                            <a:srgbClr val="000000"/>
                          </a:solidFill>
                          <a:miter lim="800000"/>
                          <a:headEnd/>
                          <a:tailEnd/>
                        </a:ln>
                      </wps:spPr>
                      <wps:txbx>
                        <w:txbxContent>
                          <w:p w:rsidR="00041107" w:rsidRPr="001C3CBD" w:rsidRDefault="006D1C3D" w:rsidP="00041107">
                            <w:pPr>
                              <w:pStyle w:val="a3"/>
                              <w:rPr>
                                <w:rFonts w:eastAsia="HG丸ｺﾞｼｯｸM-PRO"/>
                              </w:rPr>
                            </w:pPr>
                            <w:r>
                              <w:rPr>
                                <w:rFonts w:ascii="HG丸ｺﾞｼｯｸM-PRO" w:eastAsia="HG丸ｺﾞｼｯｸM-PRO" w:hAnsi="HG丸ｺﾞｼｯｸM-PRO" w:hint="eastAsia"/>
                              </w:rPr>
                              <w:t>㉗</w:t>
                            </w:r>
                            <w:r w:rsidR="00041107" w:rsidRPr="00041107">
                              <w:rPr>
                                <w:rFonts w:eastAsia="HG丸ｺﾞｼｯｸM-PRO" w:hint="eastAsia"/>
                              </w:rPr>
                              <w:t>通院等乗降介助を位置付けた計画も集中減算の対象となるのか。</w:t>
                            </w:r>
                          </w:p>
                        </w:txbxContent>
                      </wps:txbx>
                      <wps:bodyPr rot="0" vert="horz" wrap="square" lIns="91440" tIns="45720" rIns="91440" bIns="45720" anchor="t" anchorCtr="0" upright="1">
                        <a:noAutofit/>
                      </wps:bodyPr>
                    </wps:wsp>
                  </a:graphicData>
                </a:graphic>
              </wp:inline>
            </w:drawing>
          </mc:Choice>
          <mc:Fallback>
            <w:pict>
              <v:shape id="Text Box 55" o:spid="_x0000_s1052" type="#_x0000_t202" style="width:453.55pt;height:2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">
                <v:textbox>
                  <w:txbxContent>
                    <w:p w:rsidR="00041107" w:rsidRPr="001C3CBD" w:rsidRDefault="006D1C3D" w:rsidP="00041107">
                      <w:pPr>
                        <w:pStyle w:val="a3"/>
                        <w:rPr>
                          <w:rFonts w:eastAsia="HG丸ｺﾞｼｯｸM-PRO"/>
                        </w:rPr>
                      </w:pPr>
                      <w:r>
                        <w:rPr>
                          <w:rFonts w:ascii="HG丸ｺﾞｼｯｸM-PRO" w:eastAsia="HG丸ｺﾞｼｯｸM-PRO" w:hAnsi="HG丸ｺﾞｼｯｸM-PRO" w:hint="eastAsia"/>
                        </w:rPr>
                        <w:t>㉗</w:t>
                      </w:r>
                      <w:r w:rsidR="00041107" w:rsidRPr="00041107">
                        <w:rPr>
                          <w:rFonts w:eastAsia="HG丸ｺﾞｼｯｸM-PRO" w:hint="eastAsia"/>
                        </w:rPr>
                        <w:t>通院等乗降介助を位置付けた計画も集中減算の対象となるのか。</w:t>
                      </w:r>
                    </w:p>
                  </w:txbxContent>
                </v:textbox>
                <w10:anchorlock/>
              </v:shape>
            </w:pict>
          </mc:Fallback>
        </mc:AlternateContent>
      </w:r>
    </w:p>
    <w:p w:rsidR="00041107" w:rsidRPr="00673DA1" w:rsidRDefault="00041107" w:rsidP="00786996">
      <w:pPr>
        <w:pStyle w:val="a3"/>
        <w:ind w:left="224" w:hangingChars="99" w:hanging="224"/>
        <w:rPr>
          <w:rFonts w:eastAsia="HG丸ｺﾞｼｯｸM-PRO"/>
        </w:rPr>
      </w:pPr>
      <w:r w:rsidRPr="00673DA1">
        <w:rPr>
          <w:rFonts w:eastAsia="HG丸ｺﾞｼｯｸM-PRO" w:hint="eastAsia"/>
        </w:rPr>
        <w:t xml:space="preserve">　答</w:t>
      </w:r>
    </w:p>
    <w:p w:rsidR="00041107" w:rsidRPr="00673DA1" w:rsidRDefault="00041107" w:rsidP="00786996">
      <w:pPr>
        <w:pStyle w:val="a3"/>
        <w:ind w:left="224" w:hangingChars="99" w:hanging="224"/>
        <w:rPr>
          <w:rFonts w:eastAsia="HG丸ｺﾞｼｯｸM-PRO"/>
        </w:rPr>
      </w:pPr>
      <w:r w:rsidRPr="00673DA1">
        <w:rPr>
          <w:rFonts w:eastAsia="HG丸ｺﾞｼｯｸM-PRO" w:hint="eastAsia"/>
        </w:rPr>
        <w:t xml:space="preserve">　　対象となります。</w:t>
      </w:r>
    </w:p>
    <w:p w:rsidR="00041107" w:rsidRPr="00673DA1" w:rsidRDefault="00E76D3B" w:rsidP="00786996">
      <w:pPr>
        <w:pStyle w:val="a3"/>
        <w:ind w:left="224" w:hangingChars="99" w:hanging="224"/>
        <w:rPr>
          <w:rFonts w:eastAsia="HG丸ｺﾞｼｯｸM-PRO"/>
        </w:rPr>
      </w:pPr>
      <w:r>
        <w:rPr>
          <w:rFonts w:eastAsia="HG丸ｺﾞｼｯｸM-PRO"/>
          <w:noProof/>
        </w:rPr>
        <mc:AlternateContent>
          <mc:Choice Requires="wps">
            <w:drawing>
              <wp:inline distT="0" distB="0" distL="0" distR="0">
                <wp:extent cx="5760085" cy="504190"/>
                <wp:effectExtent l="5080" t="13335" r="6985" b="6350"/>
                <wp:docPr id="4" name="Text 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0085" cy="504190"/>
                        </a:xfrm>
                        <a:prstGeom prst="rect">
                          <a:avLst/>
                        </a:prstGeom>
                        <a:solidFill>
                          <a:srgbClr val="FFFFFF"/>
                        </a:solidFill>
                        <a:ln w="9525">
                          <a:solidFill>
                            <a:srgbClr val="000000"/>
                          </a:solidFill>
                          <a:miter lim="800000"/>
                          <a:headEnd/>
                          <a:tailEnd/>
                        </a:ln>
                      </wps:spPr>
                      <wps:txbx>
                        <w:txbxContent>
                          <w:p w:rsidR="00041107" w:rsidRPr="001C3CBD" w:rsidRDefault="006D1C3D" w:rsidP="00041107">
                            <w:pPr>
                              <w:pStyle w:val="a3"/>
                              <w:rPr>
                                <w:rFonts w:eastAsia="HG丸ｺﾞｼｯｸM-PRO"/>
                              </w:rPr>
                            </w:pPr>
                            <w:r>
                              <w:rPr>
                                <w:rFonts w:ascii="HG丸ｺﾞｼｯｸM-PRO" w:eastAsia="HG丸ｺﾞｼｯｸM-PRO" w:hAnsi="HG丸ｺﾞｼｯｸM-PRO" w:hint="eastAsia"/>
                              </w:rPr>
                              <w:t>㉘</w:t>
                            </w:r>
                            <w:r w:rsidR="00041107">
                              <w:rPr>
                                <w:rFonts w:eastAsia="HG丸ｺﾞｼｯｸM-PRO" w:hint="eastAsia"/>
                              </w:rPr>
                              <w:t>区分変更を申請中などにより</w:t>
                            </w:r>
                            <w:r w:rsidR="00F375FD">
                              <w:rPr>
                                <w:rFonts w:eastAsia="HG丸ｺﾞｼｯｸM-PRO" w:hint="eastAsia"/>
                              </w:rPr>
                              <w:t>、</w:t>
                            </w:r>
                            <w:r w:rsidR="00041107" w:rsidRPr="00041107">
                              <w:rPr>
                                <w:rFonts w:eastAsia="HG丸ｺﾞｼｯｸM-PRO" w:hint="eastAsia"/>
                              </w:rPr>
                              <w:t>要介護認定のおりていない利用者の報酬請求は月遅れで行われることになるが</w:t>
                            </w:r>
                            <w:r w:rsidR="00F375FD">
                              <w:rPr>
                                <w:rFonts w:eastAsia="HG丸ｺﾞｼｯｸM-PRO" w:hint="eastAsia"/>
                              </w:rPr>
                              <w:t>、</w:t>
                            </w:r>
                            <w:r w:rsidR="00041107" w:rsidRPr="00041107">
                              <w:rPr>
                                <w:rFonts w:eastAsia="HG丸ｺﾞｼｯｸM-PRO" w:hint="eastAsia"/>
                              </w:rPr>
                              <w:t>この場合何月分の件数としてカウントすればよいか。</w:t>
                            </w:r>
                          </w:p>
                        </w:txbxContent>
                      </wps:txbx>
                      <wps:bodyPr rot="0" vert="horz" wrap="square" lIns="91440" tIns="45720" rIns="91440" bIns="45720" anchor="t" anchorCtr="0" upright="1">
                        <a:noAutofit/>
                      </wps:bodyPr>
                    </wps:wsp>
                  </a:graphicData>
                </a:graphic>
              </wp:inline>
            </w:drawing>
          </mc:Choice>
          <mc:Fallback>
            <w:pict>
              <v:shape id="Text Box 56" o:spid="_x0000_s1053" type="#_x0000_t202" style="width:453.55pt;height:39.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">
                <v:textbox>
                  <w:txbxContent>
                    <w:p w:rsidR="00041107" w:rsidRPr="001C3CBD" w:rsidRDefault="006D1C3D" w:rsidP="00041107">
                      <w:pPr>
                        <w:pStyle w:val="a3"/>
                        <w:rPr>
                          <w:rFonts w:eastAsia="HG丸ｺﾞｼｯｸM-PRO"/>
                        </w:rPr>
                      </w:pPr>
                      <w:r>
                        <w:rPr>
                          <w:rFonts w:ascii="HG丸ｺﾞｼｯｸM-PRO" w:eastAsia="HG丸ｺﾞｼｯｸM-PRO" w:hAnsi="HG丸ｺﾞｼｯｸM-PRO" w:hint="eastAsia"/>
                        </w:rPr>
                        <w:t>㉘</w:t>
                      </w:r>
                      <w:r w:rsidR="00041107">
                        <w:rPr>
                          <w:rFonts w:eastAsia="HG丸ｺﾞｼｯｸM-PRO" w:hint="eastAsia"/>
                        </w:rPr>
                        <w:t>区分変更を申請中などにより</w:t>
                      </w:r>
                      <w:r w:rsidR="00F375FD">
                        <w:rPr>
                          <w:rFonts w:eastAsia="HG丸ｺﾞｼｯｸM-PRO" w:hint="eastAsia"/>
                        </w:rPr>
                        <w:t>、</w:t>
                      </w:r>
                      <w:r w:rsidR="00041107" w:rsidRPr="00041107">
                        <w:rPr>
                          <w:rFonts w:eastAsia="HG丸ｺﾞｼｯｸM-PRO" w:hint="eastAsia"/>
                        </w:rPr>
                        <w:t>要介護認定のおりていない利用者の報酬請求は月遅れで行われることになるが</w:t>
                      </w:r>
                      <w:r w:rsidR="00F375FD">
                        <w:rPr>
                          <w:rFonts w:eastAsia="HG丸ｺﾞｼｯｸM-PRO" w:hint="eastAsia"/>
                        </w:rPr>
                        <w:t>、</w:t>
                      </w:r>
                      <w:r w:rsidR="00041107" w:rsidRPr="00041107">
                        <w:rPr>
                          <w:rFonts w:eastAsia="HG丸ｺﾞｼｯｸM-PRO" w:hint="eastAsia"/>
                        </w:rPr>
                        <w:t>この場合何月分の件数としてカウントすればよいか。</w:t>
                      </w:r>
                    </w:p>
                  </w:txbxContent>
                </v:textbox>
                <w10:anchorlock/>
              </v:shape>
            </w:pict>
          </mc:Fallback>
        </mc:AlternateContent>
      </w:r>
    </w:p>
    <w:p w:rsidR="00041107" w:rsidRPr="00673DA1" w:rsidRDefault="00041107" w:rsidP="00786996">
      <w:pPr>
        <w:pStyle w:val="a3"/>
        <w:ind w:left="224" w:hangingChars="99" w:hanging="224"/>
        <w:rPr>
          <w:rFonts w:eastAsia="HG丸ｺﾞｼｯｸM-PRO"/>
        </w:rPr>
      </w:pPr>
      <w:r w:rsidRPr="00673DA1">
        <w:rPr>
          <w:rFonts w:eastAsia="HG丸ｺﾞｼｯｸM-PRO" w:hint="eastAsia"/>
        </w:rPr>
        <w:t xml:space="preserve">　答</w:t>
      </w:r>
    </w:p>
    <w:p w:rsidR="00041107" w:rsidRDefault="00041107" w:rsidP="00786996">
      <w:pPr>
        <w:pStyle w:val="a3"/>
        <w:ind w:left="224" w:hangingChars="99" w:hanging="224"/>
        <w:rPr>
          <w:rFonts w:eastAsia="HG丸ｺﾞｼｯｸM-PRO"/>
        </w:rPr>
      </w:pPr>
      <w:r w:rsidRPr="00673DA1">
        <w:rPr>
          <w:rFonts w:eastAsia="HG丸ｺﾞｼｯｸM-PRO" w:hint="eastAsia"/>
        </w:rPr>
        <w:t xml:space="preserve">　　サービスを提供した月でカウントしてください。</w:t>
      </w:r>
    </w:p>
    <w:p w:rsidR="008A185A" w:rsidRDefault="008A185A" w:rsidP="00786996">
      <w:pPr>
        <w:pStyle w:val="a3"/>
        <w:ind w:left="224" w:hangingChars="99" w:hanging="224"/>
        <w:rPr>
          <w:rFonts w:eastAsia="HG丸ｺﾞｼｯｸM-PRO"/>
        </w:rPr>
      </w:pPr>
    </w:p>
    <w:p w:rsidR="00E43DC7" w:rsidRPr="00673DA1" w:rsidRDefault="008A185A" w:rsidP="00E43DC7">
      <w:pPr>
        <w:pStyle w:val="a3"/>
        <w:ind w:left="224" w:hangingChars="99" w:hanging="224"/>
        <w:rPr>
          <w:rFonts w:eastAsia="HG丸ｺﾞｼｯｸM-PRO"/>
        </w:rPr>
      </w:pPr>
      <w:r>
        <w:rPr>
          <w:rFonts w:eastAsia="HG丸ｺﾞｼｯｸM-PRO"/>
        </w:rPr>
        <w:br w:type="page"/>
      </w:r>
      <w:r w:rsidR="00E76D3B">
        <w:rPr>
          <w:rFonts w:eastAsia="HG丸ｺﾞｼｯｸM-PRO"/>
          <w:noProof/>
        </w:rPr>
        <w:lastRenderedPageBreak/>
        <mc:AlternateContent>
          <mc:Choice Requires="wps">
            <w:drawing>
              <wp:inline distT="0" distB="0" distL="0" distR="0">
                <wp:extent cx="5760085" cy="720090"/>
                <wp:effectExtent l="10795" t="10795" r="10795" b="12065"/>
                <wp:docPr id="3" name="Text 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0085" cy="720090"/>
                        </a:xfrm>
                        <a:prstGeom prst="rect">
                          <a:avLst/>
                        </a:prstGeom>
                        <a:solidFill>
                          <a:srgbClr val="FFFFFF"/>
                        </a:solidFill>
                        <a:ln w="9525">
                          <a:solidFill>
                            <a:srgbClr val="000000"/>
                          </a:solidFill>
                          <a:miter lim="800000"/>
                          <a:headEnd/>
                          <a:tailEnd/>
                        </a:ln>
                      </wps:spPr>
                      <wps:txbx>
                        <w:txbxContent>
                          <w:p w:rsidR="00E43DC7" w:rsidRPr="00664528" w:rsidRDefault="006D1C3D" w:rsidP="0038706D">
                            <w:pPr>
                              <w:pStyle w:val="a3"/>
                              <w:ind w:left="224" w:hangingChars="99" w:hanging="224"/>
                              <w:rPr>
                                <w:rFonts w:eastAsia="HG丸ｺﾞｼｯｸM-PRO"/>
                                <w:color w:val="000000"/>
                              </w:rPr>
                            </w:pPr>
                            <w:r>
                              <w:rPr>
                                <w:rFonts w:ascii="HG丸ｺﾞｼｯｸM-PRO" w:eastAsia="HG丸ｺﾞｼｯｸM-PRO" w:hAnsi="HG丸ｺﾞｼｯｸM-PRO" w:hint="eastAsia"/>
                                <w:color w:val="000000"/>
                              </w:rPr>
                              <w:t>㉙</w:t>
                            </w:r>
                            <w:r w:rsidR="009C0066" w:rsidRPr="00664528">
                              <w:rPr>
                                <w:rFonts w:ascii="HG丸ｺﾞｼｯｸM-PRO" w:eastAsia="HG丸ｺﾞｼｯｸM-PRO" w:hAnsi="HG丸ｺﾞｼｯｸM-PRO" w:hint="eastAsia"/>
                                <w:color w:val="000000"/>
                              </w:rPr>
                              <w:t>「</w:t>
                            </w:r>
                            <w:r w:rsidR="0038706D" w:rsidRPr="00664528">
                              <w:rPr>
                                <w:rFonts w:ascii="HG丸ｺﾞｼｯｸM-PRO" w:eastAsia="HG丸ｺﾞｼｯｸM-PRO" w:hAnsi="HG丸ｺﾞｼｯｸM-PRO"/>
                                <w:color w:val="000000"/>
                                <w:szCs w:val="22"/>
                              </w:rPr>
                              <w:t>居宅介護支援事業所の運営規程に定める通常の事業の実施地域内に</w:t>
                            </w:r>
                            <w:r w:rsidR="00F375FD">
                              <w:rPr>
                                <w:rFonts w:ascii="HG丸ｺﾞｼｯｸM-PRO" w:eastAsia="HG丸ｺﾞｼｯｸM-PRO" w:hAnsi="HG丸ｺﾞｼｯｸM-PRO"/>
                                <w:color w:val="000000"/>
                                <w:szCs w:val="22"/>
                              </w:rPr>
                              <w:t>、</w:t>
                            </w:r>
                            <w:r w:rsidR="0038706D" w:rsidRPr="00664528">
                              <w:rPr>
                                <w:rFonts w:ascii="HG丸ｺﾞｼｯｸM-PRO" w:eastAsia="HG丸ｺﾞｼｯｸM-PRO" w:hAnsi="HG丸ｺﾞｼｯｸM-PRO"/>
                                <w:color w:val="000000"/>
                                <w:szCs w:val="22"/>
                              </w:rPr>
                              <w:t>各サービスごとの事業所が５事業所未満である場合</w:t>
                            </w:r>
                            <w:r w:rsidR="009C0066" w:rsidRPr="00664528">
                              <w:rPr>
                                <w:rFonts w:ascii="HG丸ｺﾞｼｯｸM-PRO" w:eastAsia="HG丸ｺﾞｼｯｸM-PRO" w:hAnsi="HG丸ｺﾞｼｯｸM-PRO" w:hint="eastAsia"/>
                                <w:color w:val="000000"/>
                              </w:rPr>
                              <w:t>」というのは</w:t>
                            </w:r>
                            <w:r w:rsidR="00F375FD">
                              <w:rPr>
                                <w:rFonts w:ascii="HG丸ｺﾞｼｯｸM-PRO" w:eastAsia="HG丸ｺﾞｼｯｸM-PRO" w:hAnsi="HG丸ｺﾞｼｯｸM-PRO" w:hint="eastAsia"/>
                                <w:color w:val="000000"/>
                              </w:rPr>
                              <w:t>、</w:t>
                            </w:r>
                            <w:r w:rsidR="009C0066" w:rsidRPr="00664528">
                              <w:rPr>
                                <w:rFonts w:ascii="HG丸ｺﾞｼｯｸM-PRO" w:eastAsia="HG丸ｺﾞｼｯｸM-PRO" w:hAnsi="HG丸ｺﾞｼｯｸM-PRO" w:hint="eastAsia"/>
                                <w:color w:val="000000"/>
                              </w:rPr>
                              <w:t>いつ時点での事業所数となるのか。</w:t>
                            </w:r>
                          </w:p>
                        </w:txbxContent>
                      </wps:txbx>
                      <wps:bodyPr rot="0" vert="horz" wrap="square" lIns="91440" tIns="45720" rIns="91440" bIns="45720" anchor="t" anchorCtr="0" upright="1">
                        <a:noAutofit/>
                      </wps:bodyPr>
                    </wps:wsp>
                  </a:graphicData>
                </a:graphic>
              </wp:inline>
            </w:drawing>
          </mc:Choice>
          <mc:Fallback>
            <w:pict>
              <v:shape id="Text Box 59" o:spid="_x0000_s1054" type="#_x0000_t202" style="width:453.55pt;height:56.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">
                <v:textbox>
                  <w:txbxContent>
                    <w:p w:rsidR="00E43DC7" w:rsidRPr="00664528" w:rsidRDefault="006D1C3D" w:rsidP="0038706D">
                      <w:pPr>
                        <w:pStyle w:val="a3"/>
                        <w:ind w:left="224" w:hangingChars="99" w:hanging="224"/>
                        <w:rPr>
                          <w:rFonts w:eastAsia="HG丸ｺﾞｼｯｸM-PRO"/>
                          <w:color w:val="000000"/>
                        </w:rPr>
                      </w:pPr>
                      <w:r>
                        <w:rPr>
                          <w:rFonts w:ascii="HG丸ｺﾞｼｯｸM-PRO" w:eastAsia="HG丸ｺﾞｼｯｸM-PRO" w:hAnsi="HG丸ｺﾞｼｯｸM-PRO" w:hint="eastAsia"/>
                          <w:color w:val="000000"/>
                        </w:rPr>
                        <w:t>㉙</w:t>
                      </w:r>
                      <w:r w:rsidR="009C0066" w:rsidRPr="00664528">
                        <w:rPr>
                          <w:rFonts w:ascii="HG丸ｺﾞｼｯｸM-PRO" w:eastAsia="HG丸ｺﾞｼｯｸM-PRO" w:hAnsi="HG丸ｺﾞｼｯｸM-PRO" w:hint="eastAsia"/>
                          <w:color w:val="000000"/>
                        </w:rPr>
                        <w:t>「</w:t>
                      </w:r>
                      <w:r w:rsidR="0038706D" w:rsidRPr="00664528">
                        <w:rPr>
                          <w:rFonts w:ascii="HG丸ｺﾞｼｯｸM-PRO" w:eastAsia="HG丸ｺﾞｼｯｸM-PRO" w:hAnsi="HG丸ｺﾞｼｯｸM-PRO"/>
                          <w:color w:val="000000"/>
                          <w:szCs w:val="22"/>
                        </w:rPr>
                        <w:t>居宅介護支援事業所の運営規程に定める通常の事業の実施地域内に</w:t>
                      </w:r>
                      <w:r w:rsidR="00F375FD">
                        <w:rPr>
                          <w:rFonts w:ascii="HG丸ｺﾞｼｯｸM-PRO" w:eastAsia="HG丸ｺﾞｼｯｸM-PRO" w:hAnsi="HG丸ｺﾞｼｯｸM-PRO"/>
                          <w:color w:val="000000"/>
                          <w:szCs w:val="22"/>
                        </w:rPr>
                        <w:t>、</w:t>
                      </w:r>
                      <w:r w:rsidR="0038706D" w:rsidRPr="00664528">
                        <w:rPr>
                          <w:rFonts w:ascii="HG丸ｺﾞｼｯｸM-PRO" w:eastAsia="HG丸ｺﾞｼｯｸM-PRO" w:hAnsi="HG丸ｺﾞｼｯｸM-PRO"/>
                          <w:color w:val="000000"/>
                          <w:szCs w:val="22"/>
                        </w:rPr>
                        <w:t>各サービスごとの事業所が５事業所未満である場合</w:t>
                      </w:r>
                      <w:r w:rsidR="009C0066" w:rsidRPr="00664528">
                        <w:rPr>
                          <w:rFonts w:ascii="HG丸ｺﾞｼｯｸM-PRO" w:eastAsia="HG丸ｺﾞｼｯｸM-PRO" w:hAnsi="HG丸ｺﾞｼｯｸM-PRO" w:hint="eastAsia"/>
                          <w:color w:val="000000"/>
                        </w:rPr>
                        <w:t>」というのは</w:t>
                      </w:r>
                      <w:r w:rsidR="00F375FD">
                        <w:rPr>
                          <w:rFonts w:ascii="HG丸ｺﾞｼｯｸM-PRO" w:eastAsia="HG丸ｺﾞｼｯｸM-PRO" w:hAnsi="HG丸ｺﾞｼｯｸM-PRO" w:hint="eastAsia"/>
                          <w:color w:val="000000"/>
                        </w:rPr>
                        <w:t>、</w:t>
                      </w:r>
                      <w:r w:rsidR="009C0066" w:rsidRPr="00664528">
                        <w:rPr>
                          <w:rFonts w:ascii="HG丸ｺﾞｼｯｸM-PRO" w:eastAsia="HG丸ｺﾞｼｯｸM-PRO" w:hAnsi="HG丸ｺﾞｼｯｸM-PRO" w:hint="eastAsia"/>
                          <w:color w:val="000000"/>
                        </w:rPr>
                        <w:t>いつ時点での事業所数となるのか。</w:t>
                      </w:r>
                    </w:p>
                  </w:txbxContent>
                </v:textbox>
                <w10:anchorlock/>
              </v:shape>
            </w:pict>
          </mc:Fallback>
        </mc:AlternateContent>
      </w:r>
    </w:p>
    <w:p w:rsidR="00E43DC7" w:rsidRPr="00664528" w:rsidRDefault="00E43DC7" w:rsidP="00E43DC7">
      <w:pPr>
        <w:pStyle w:val="a3"/>
        <w:ind w:left="224" w:hangingChars="99" w:hanging="224"/>
        <w:rPr>
          <w:rFonts w:eastAsia="HG丸ｺﾞｼｯｸM-PRO"/>
          <w:color w:val="000000"/>
        </w:rPr>
      </w:pPr>
      <w:r w:rsidRPr="00673DA1">
        <w:rPr>
          <w:rFonts w:eastAsia="HG丸ｺﾞｼｯｸM-PRO" w:hint="eastAsia"/>
        </w:rPr>
        <w:t xml:space="preserve">　</w:t>
      </w:r>
      <w:r w:rsidRPr="00664528">
        <w:rPr>
          <w:rFonts w:eastAsia="HG丸ｺﾞｼｯｸM-PRO" w:hint="eastAsia"/>
          <w:color w:val="000000"/>
        </w:rPr>
        <w:t>答</w:t>
      </w:r>
    </w:p>
    <w:p w:rsidR="00D93FA9" w:rsidRPr="00664528" w:rsidRDefault="00E43DC7" w:rsidP="00E43DC7">
      <w:pPr>
        <w:pStyle w:val="a3"/>
        <w:ind w:left="224" w:hangingChars="99" w:hanging="224"/>
        <w:rPr>
          <w:rFonts w:eastAsia="HG丸ｺﾞｼｯｸM-PRO"/>
          <w:color w:val="000000"/>
        </w:rPr>
      </w:pPr>
      <w:r w:rsidRPr="00664528">
        <w:rPr>
          <w:rFonts w:eastAsia="HG丸ｺﾞｼｯｸM-PRO" w:hint="eastAsia"/>
          <w:color w:val="000000"/>
        </w:rPr>
        <w:t xml:space="preserve">　　</w:t>
      </w:r>
      <w:r w:rsidR="009C0066" w:rsidRPr="00664528">
        <w:rPr>
          <w:rFonts w:eastAsia="HG丸ｺﾞｼｯｸM-PRO" w:hint="eastAsia"/>
          <w:color w:val="000000"/>
        </w:rPr>
        <w:t>それぞれの判定期間の最初の月の初日</w:t>
      </w:r>
      <w:r w:rsidR="003A686F" w:rsidRPr="00664528">
        <w:rPr>
          <w:rFonts w:eastAsia="HG丸ｺﾞｼｯｸM-PRO" w:hint="eastAsia"/>
          <w:color w:val="000000"/>
        </w:rPr>
        <w:t>の事業所数で</w:t>
      </w:r>
      <w:r w:rsidR="009C0066" w:rsidRPr="00664528">
        <w:rPr>
          <w:rFonts w:eastAsia="HG丸ｺﾞｼｯｸM-PRO" w:hint="eastAsia"/>
          <w:color w:val="000000"/>
        </w:rPr>
        <w:t>判断してください。</w:t>
      </w:r>
      <w:r w:rsidR="00D93FA9" w:rsidRPr="00664528">
        <w:rPr>
          <w:rFonts w:eastAsia="HG丸ｺﾞｼｯｸM-PRO" w:hint="eastAsia"/>
          <w:color w:val="000000"/>
        </w:rPr>
        <w:t>前期分については</w:t>
      </w:r>
      <w:r w:rsidR="00F375FD">
        <w:rPr>
          <w:rFonts w:eastAsia="HG丸ｺﾞｼｯｸM-PRO" w:hint="eastAsia"/>
          <w:color w:val="000000"/>
        </w:rPr>
        <w:t>、</w:t>
      </w:r>
      <w:r w:rsidR="009C0066" w:rsidRPr="00664528">
        <w:rPr>
          <w:rFonts w:eastAsia="HG丸ｺﾞｼｯｸM-PRO" w:hint="eastAsia"/>
          <w:color w:val="000000"/>
        </w:rPr>
        <w:t>３月１日現在</w:t>
      </w:r>
      <w:r w:rsidR="00F375FD">
        <w:rPr>
          <w:rFonts w:eastAsia="HG丸ｺﾞｼｯｸM-PRO" w:hint="eastAsia"/>
          <w:color w:val="000000"/>
        </w:rPr>
        <w:t>、</w:t>
      </w:r>
      <w:r w:rsidR="009C0066" w:rsidRPr="00664528">
        <w:rPr>
          <w:rFonts w:eastAsia="HG丸ｺﾞｼｯｸM-PRO" w:hint="eastAsia"/>
          <w:color w:val="000000"/>
        </w:rPr>
        <w:t>後期</w:t>
      </w:r>
      <w:r w:rsidR="00D93FA9" w:rsidRPr="00664528">
        <w:rPr>
          <w:rFonts w:eastAsia="HG丸ｺﾞｼｯｸM-PRO" w:hint="eastAsia"/>
          <w:color w:val="000000"/>
        </w:rPr>
        <w:t>分については</w:t>
      </w:r>
      <w:r w:rsidR="009C0066" w:rsidRPr="00664528">
        <w:rPr>
          <w:rFonts w:eastAsia="HG丸ｺﾞｼｯｸM-PRO" w:hint="eastAsia"/>
          <w:color w:val="000000"/>
        </w:rPr>
        <w:t>９月１日現在</w:t>
      </w:r>
      <w:r w:rsidR="008963B8" w:rsidRPr="00664528">
        <w:rPr>
          <w:rFonts w:eastAsia="HG丸ｺﾞｼｯｸM-PRO" w:hint="eastAsia"/>
          <w:color w:val="000000"/>
        </w:rPr>
        <w:t>の事業所数</w:t>
      </w:r>
      <w:r w:rsidR="00DD3C9E" w:rsidRPr="00664528">
        <w:rPr>
          <w:rFonts w:eastAsia="HG丸ｺﾞｼｯｸM-PRO" w:hint="eastAsia"/>
          <w:color w:val="000000"/>
        </w:rPr>
        <w:t>と</w:t>
      </w:r>
      <w:r w:rsidR="00D93FA9" w:rsidRPr="00664528">
        <w:rPr>
          <w:rFonts w:eastAsia="HG丸ｺﾞｼｯｸM-PRO" w:hint="eastAsia"/>
          <w:color w:val="000000"/>
        </w:rPr>
        <w:t>なります。</w:t>
      </w:r>
    </w:p>
    <w:p w:rsidR="00BD05BB" w:rsidRPr="005E3092" w:rsidRDefault="00D93FA9" w:rsidP="00BD05BB">
      <w:pPr>
        <w:pStyle w:val="a3"/>
        <w:rPr>
          <w:rFonts w:eastAsia="HG丸ｺﾞｼｯｸM-PRO"/>
        </w:rPr>
      </w:pPr>
      <w:r w:rsidRPr="00C075F5">
        <w:rPr>
          <w:rFonts w:eastAsia="HG丸ｺﾞｼｯｸM-PRO" w:hint="eastAsia"/>
          <w:color w:val="FF0000"/>
        </w:rPr>
        <w:t xml:space="preserve">　</w:t>
      </w:r>
      <w:r w:rsidR="00E02AF6" w:rsidRPr="00C075F5">
        <w:rPr>
          <w:rFonts w:eastAsia="HG丸ｺﾞｼｯｸM-PRO" w:hint="eastAsia"/>
          <w:color w:val="FF0000"/>
        </w:rPr>
        <w:t xml:space="preserve">　</w:t>
      </w:r>
      <w:r w:rsidR="00970BF0" w:rsidRPr="005E3092">
        <w:rPr>
          <w:rFonts w:eastAsia="HG丸ｺﾞｼｯｸM-PRO" w:hint="eastAsia"/>
        </w:rPr>
        <w:t>各サービス</w:t>
      </w:r>
      <w:r w:rsidR="00C379C5" w:rsidRPr="005E3092">
        <w:rPr>
          <w:rFonts w:ascii="HG丸ｺﾞｼｯｸM-PRO" w:eastAsia="HG丸ｺﾞｼｯｸM-PRO" w:hAnsi="HG丸ｺﾞｼｯｸM-PRO" w:hint="eastAsia"/>
        </w:rPr>
        <w:t>事業所の一覧表</w:t>
      </w:r>
      <w:r w:rsidR="00DE7AE7" w:rsidRPr="005E3092">
        <w:rPr>
          <w:rFonts w:ascii="HG丸ｺﾞｼｯｸM-PRO" w:eastAsia="HG丸ｺﾞｼｯｸM-PRO" w:hAnsi="HG丸ｺﾞｼｯｸM-PRO" w:hint="eastAsia"/>
        </w:rPr>
        <w:t>は</w:t>
      </w:r>
      <w:r w:rsidR="00F375FD" w:rsidRPr="005E3092">
        <w:rPr>
          <w:rFonts w:ascii="HG丸ｺﾞｼｯｸM-PRO" w:eastAsia="HG丸ｺﾞｼｯｸM-PRO" w:hAnsi="HG丸ｺﾞｼｯｸM-PRO" w:hint="eastAsia"/>
        </w:rPr>
        <w:t>、市</w:t>
      </w:r>
      <w:r w:rsidR="00C379C5" w:rsidRPr="005E3092">
        <w:rPr>
          <w:rFonts w:ascii="HG丸ｺﾞｼｯｸM-PRO" w:eastAsia="HG丸ｺﾞｼｯｸM-PRO" w:hAnsi="HG丸ｺﾞｼｯｸM-PRO" w:hint="eastAsia"/>
        </w:rPr>
        <w:t>のＨＰ</w:t>
      </w:r>
      <w:r w:rsidR="00BD05BB" w:rsidRPr="005E3092">
        <w:rPr>
          <w:rFonts w:ascii="HG丸ｺﾞｼｯｸM-PRO" w:eastAsia="HG丸ｺﾞｼｯｸM-PRO" w:hAnsi="HG丸ｺﾞｼｯｸM-PRO" w:hint="eastAsia"/>
        </w:rPr>
        <w:t>に掲載しています。</w:t>
      </w:r>
    </w:p>
    <w:p w:rsidR="00F375FD" w:rsidRPr="005E3092" w:rsidRDefault="00DE7AE7" w:rsidP="00F375FD">
      <w:pPr>
        <w:pStyle w:val="a3"/>
        <w:rPr>
          <w:rFonts w:ascii="HG丸ｺﾞｼｯｸM-PRO" w:eastAsia="HG丸ｺﾞｼｯｸM-PRO" w:hAnsi="HG丸ｺﾞｼｯｸM-PRO"/>
        </w:rPr>
      </w:pPr>
      <w:r w:rsidRPr="005E3092">
        <w:rPr>
          <w:rFonts w:ascii="HG丸ｺﾞｼｯｸM-PRO" w:eastAsia="HG丸ｺﾞｼｯｸM-PRO" w:hAnsi="HG丸ｺﾞｼｯｸM-PRO" w:hint="eastAsia"/>
        </w:rPr>
        <w:t xml:space="preserve">　トップページ</w:t>
      </w:r>
      <w:r w:rsidR="0087111E" w:rsidRPr="005E3092">
        <w:rPr>
          <w:rFonts w:ascii="HG丸ｺﾞｼｯｸM-PRO" w:eastAsia="HG丸ｺﾞｼｯｸM-PRO" w:hAnsi="HG丸ｺﾞｼｯｸM-PRO" w:hint="eastAsia"/>
        </w:rPr>
        <w:t>＞</w:t>
      </w:r>
      <w:r w:rsidR="00F375FD" w:rsidRPr="005E3092">
        <w:rPr>
          <w:rFonts w:ascii="HG丸ｺﾞｼｯｸM-PRO" w:eastAsia="HG丸ｺﾞｼｯｸM-PRO" w:hAnsi="HG丸ｺﾞｼｯｸM-PRO" w:hint="eastAsia"/>
        </w:rPr>
        <w:t>組織から探す＞介護保険課＞事業者向け情報＞特定事業所集中減算</w:t>
      </w:r>
    </w:p>
    <w:p w:rsidR="006A2C6F" w:rsidRPr="008336C7" w:rsidRDefault="00E76D3B" w:rsidP="00786996">
      <w:pPr>
        <w:pStyle w:val="a3"/>
        <w:ind w:left="224" w:hangingChars="99" w:hanging="224"/>
        <w:rPr>
          <w:rFonts w:eastAsia="HG丸ｺﾞｼｯｸM-PRO"/>
          <w:color w:val="1D1B11"/>
        </w:rPr>
      </w:pPr>
      <w:r>
        <w:rPr>
          <w:rFonts w:eastAsia="HG丸ｺﾞｼｯｸM-PRO"/>
          <w:noProof/>
          <w:color w:val="1D1B11"/>
        </w:rPr>
        <mc:AlternateContent>
          <mc:Choice Requires="wps">
            <w:drawing>
              <wp:inline distT="0" distB="0" distL="0" distR="0">
                <wp:extent cx="5760085" cy="504190"/>
                <wp:effectExtent l="6350" t="7620" r="5715" b="12065"/>
                <wp:docPr id="2" name="Text Box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0085" cy="504190"/>
                        </a:xfrm>
                        <a:prstGeom prst="rect">
                          <a:avLst/>
                        </a:prstGeom>
                        <a:solidFill>
                          <a:srgbClr val="FFFFFF"/>
                        </a:solidFill>
                        <a:ln w="9525">
                          <a:solidFill>
                            <a:srgbClr val="000000"/>
                          </a:solidFill>
                          <a:miter lim="800000"/>
                          <a:headEnd/>
                          <a:tailEnd/>
                        </a:ln>
                      </wps:spPr>
                      <wps:txbx>
                        <w:txbxContent>
                          <w:p w:rsidR="006A2C6F" w:rsidRPr="00671A26" w:rsidRDefault="006D1C3D" w:rsidP="006A2C6F">
                            <w:pPr>
                              <w:pStyle w:val="a3"/>
                              <w:ind w:left="224" w:hangingChars="99" w:hanging="224"/>
                              <w:rPr>
                                <w:rFonts w:eastAsia="HG丸ｺﾞｼｯｸM-PRO"/>
                                <w:strike/>
                                <w:color w:val="000000"/>
                              </w:rPr>
                            </w:pPr>
                            <w:r>
                              <w:rPr>
                                <w:rFonts w:ascii="HG丸ｺﾞｼｯｸM-PRO" w:eastAsia="HG丸ｺﾞｼｯｸM-PRO" w:hAnsi="HG丸ｺﾞｼｯｸM-PRO" w:hint="eastAsia"/>
                                <w:color w:val="1D1B11"/>
                              </w:rPr>
                              <w:t>㉚</w:t>
                            </w:r>
                            <w:r w:rsidR="006A2C6F" w:rsidRPr="000C0A9D">
                              <w:rPr>
                                <w:rFonts w:ascii="HG丸ｺﾞｼｯｸM-PRO" w:eastAsia="HG丸ｺﾞｼｯｸM-PRO" w:hAnsi="HG丸ｺﾞｼｯｸM-PRO" w:hint="eastAsia"/>
                                <w:color w:val="000000"/>
                              </w:rPr>
                              <w:t>平成28年</w:t>
                            </w:r>
                            <w:r w:rsidR="0087111E" w:rsidRPr="000C0A9D">
                              <w:rPr>
                                <w:rFonts w:ascii="HG丸ｺﾞｼｯｸM-PRO" w:eastAsia="HG丸ｺﾞｼｯｸM-PRO" w:hAnsi="HG丸ｺﾞｼｯｸM-PRO" w:hint="eastAsia"/>
                                <w:color w:val="000000"/>
                              </w:rPr>
                              <w:t>度</w:t>
                            </w:r>
                            <w:r w:rsidR="006A2C6F" w:rsidRPr="000C0A9D">
                              <w:rPr>
                                <w:rFonts w:ascii="HG丸ｺﾞｼｯｸM-PRO" w:eastAsia="HG丸ｺﾞｼｯｸM-PRO" w:hAnsi="HG丸ｺﾞｼｯｸM-PRO" w:hint="eastAsia"/>
                                <w:color w:val="000000"/>
                              </w:rPr>
                              <w:t>から対象サービスに地域密着型通所介護が加わったが</w:t>
                            </w:r>
                            <w:r w:rsidR="00F375FD">
                              <w:rPr>
                                <w:rFonts w:ascii="HG丸ｺﾞｼｯｸM-PRO" w:eastAsia="HG丸ｺﾞｼｯｸM-PRO" w:hAnsi="HG丸ｺﾞｼｯｸM-PRO" w:hint="eastAsia"/>
                                <w:color w:val="000000"/>
                              </w:rPr>
                              <w:t>、</w:t>
                            </w:r>
                            <w:r w:rsidR="006A2C6F" w:rsidRPr="000C0A9D">
                              <w:rPr>
                                <w:rFonts w:ascii="HG丸ｺﾞｼｯｸM-PRO" w:eastAsia="HG丸ｺﾞｼｯｸM-PRO" w:hAnsi="HG丸ｺﾞｼｯｸM-PRO" w:hint="eastAsia"/>
                                <w:color w:val="000000"/>
                              </w:rPr>
                              <w:t>取扱いはどうなるのか。</w:t>
                            </w:r>
                          </w:p>
                        </w:txbxContent>
                      </wps:txbx>
                      <wps:bodyPr rot="0" vert="horz" wrap="square" lIns="91440" tIns="45720" rIns="91440" bIns="45720" anchor="t" anchorCtr="0" upright="1">
                        <a:noAutofit/>
                      </wps:bodyPr>
                    </wps:wsp>
                  </a:graphicData>
                </a:graphic>
              </wp:inline>
            </w:drawing>
          </mc:Choice>
          <mc:Fallback>
            <w:pict>
              <v:shape id="Text Box 60" o:spid="_x0000_s1055" type="#_x0000_t202" style="width:453.55pt;height:39.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">
                <v:textbox>
                  <w:txbxContent>
                    <w:p w:rsidR="006A2C6F" w:rsidRPr="00671A26" w:rsidRDefault="006D1C3D" w:rsidP="006A2C6F">
                      <w:pPr>
                        <w:pStyle w:val="a3"/>
                        <w:ind w:left="224" w:hangingChars="99" w:hanging="224"/>
                        <w:rPr>
                          <w:rFonts w:eastAsia="HG丸ｺﾞｼｯｸM-PRO"/>
                          <w:strike/>
                          <w:color w:val="000000"/>
                        </w:rPr>
                      </w:pPr>
                      <w:r>
                        <w:rPr>
                          <w:rFonts w:ascii="HG丸ｺﾞｼｯｸM-PRO" w:eastAsia="HG丸ｺﾞｼｯｸM-PRO" w:hAnsi="HG丸ｺﾞｼｯｸM-PRO" w:hint="eastAsia"/>
                          <w:color w:val="1D1B11"/>
                        </w:rPr>
                        <w:t>㉚</w:t>
                      </w:r>
                      <w:r w:rsidR="006A2C6F" w:rsidRPr="000C0A9D">
                        <w:rPr>
                          <w:rFonts w:ascii="HG丸ｺﾞｼｯｸM-PRO" w:eastAsia="HG丸ｺﾞｼｯｸM-PRO" w:hAnsi="HG丸ｺﾞｼｯｸM-PRO" w:hint="eastAsia"/>
                          <w:color w:val="000000"/>
                        </w:rPr>
                        <w:t>平成28年</w:t>
                      </w:r>
                      <w:r w:rsidR="0087111E" w:rsidRPr="000C0A9D">
                        <w:rPr>
                          <w:rFonts w:ascii="HG丸ｺﾞｼｯｸM-PRO" w:eastAsia="HG丸ｺﾞｼｯｸM-PRO" w:hAnsi="HG丸ｺﾞｼｯｸM-PRO" w:hint="eastAsia"/>
                          <w:color w:val="000000"/>
                        </w:rPr>
                        <w:t>度</w:t>
                      </w:r>
                      <w:r w:rsidR="006A2C6F" w:rsidRPr="000C0A9D">
                        <w:rPr>
                          <w:rFonts w:ascii="HG丸ｺﾞｼｯｸM-PRO" w:eastAsia="HG丸ｺﾞｼｯｸM-PRO" w:hAnsi="HG丸ｺﾞｼｯｸM-PRO" w:hint="eastAsia"/>
                          <w:color w:val="000000"/>
                        </w:rPr>
                        <w:t>から対象サービスに地域密着型通所介護が加わったが</w:t>
                      </w:r>
                      <w:r w:rsidR="00F375FD">
                        <w:rPr>
                          <w:rFonts w:ascii="HG丸ｺﾞｼｯｸM-PRO" w:eastAsia="HG丸ｺﾞｼｯｸM-PRO" w:hAnsi="HG丸ｺﾞｼｯｸM-PRO" w:hint="eastAsia"/>
                          <w:color w:val="000000"/>
                        </w:rPr>
                        <w:t>、</w:t>
                      </w:r>
                      <w:r w:rsidR="006A2C6F" w:rsidRPr="000C0A9D">
                        <w:rPr>
                          <w:rFonts w:ascii="HG丸ｺﾞｼｯｸM-PRO" w:eastAsia="HG丸ｺﾞｼｯｸM-PRO" w:hAnsi="HG丸ｺﾞｼｯｸM-PRO" w:hint="eastAsia"/>
                          <w:color w:val="000000"/>
                        </w:rPr>
                        <w:t>取扱いはどうなるのか。</w:t>
                      </w:r>
                    </w:p>
                  </w:txbxContent>
                </v:textbox>
                <w10:anchorlock/>
              </v:shape>
            </w:pict>
          </mc:Fallback>
        </mc:AlternateContent>
      </w:r>
    </w:p>
    <w:p w:rsidR="006A2C6F" w:rsidRPr="00671A26" w:rsidRDefault="006A2C6F" w:rsidP="006A2C6F">
      <w:pPr>
        <w:pStyle w:val="a3"/>
        <w:ind w:left="224" w:hangingChars="99" w:hanging="224"/>
        <w:rPr>
          <w:rFonts w:eastAsia="HG丸ｺﾞｼｯｸM-PRO"/>
          <w:strike/>
          <w:color w:val="000000"/>
        </w:rPr>
      </w:pPr>
      <w:r w:rsidRPr="00671A26">
        <w:rPr>
          <w:rFonts w:eastAsia="HG丸ｺﾞｼｯｸM-PRO" w:hint="eastAsia"/>
          <w:color w:val="000000"/>
        </w:rPr>
        <w:t xml:space="preserve">　</w:t>
      </w:r>
      <w:r w:rsidRPr="00671A26">
        <w:rPr>
          <w:rFonts w:eastAsia="HG丸ｺﾞｼｯｸM-PRO" w:hint="eastAsia"/>
          <w:strike/>
          <w:color w:val="000000"/>
        </w:rPr>
        <w:t>答</w:t>
      </w:r>
    </w:p>
    <w:p w:rsidR="00E43DC7" w:rsidRDefault="006A2C6F" w:rsidP="001B5691">
      <w:pPr>
        <w:pStyle w:val="a3"/>
        <w:ind w:left="224" w:hangingChars="99" w:hanging="224"/>
        <w:rPr>
          <w:rFonts w:eastAsia="HG丸ｺﾞｼｯｸM-PRO"/>
          <w:color w:val="000000"/>
        </w:rPr>
      </w:pPr>
      <w:r w:rsidRPr="00671A26">
        <w:rPr>
          <w:rFonts w:eastAsia="HG丸ｺﾞｼｯｸM-PRO" w:hint="eastAsia"/>
          <w:color w:val="000000"/>
        </w:rPr>
        <w:t xml:space="preserve">　　</w:t>
      </w:r>
      <w:r w:rsidRPr="000C0A9D">
        <w:rPr>
          <w:rFonts w:eastAsia="HG丸ｺﾞｼｯｸM-PRO" w:hint="eastAsia"/>
          <w:color w:val="000000"/>
        </w:rPr>
        <w:t>地域密着型通所介護については</w:t>
      </w:r>
      <w:r w:rsidR="00F375FD">
        <w:rPr>
          <w:rFonts w:eastAsia="HG丸ｺﾞｼｯｸM-PRO" w:hint="eastAsia"/>
          <w:color w:val="000000"/>
        </w:rPr>
        <w:t>、</w:t>
      </w:r>
      <w:r w:rsidRPr="000C0A9D">
        <w:rPr>
          <w:rFonts w:eastAsia="HG丸ｺﾞｼｯｸM-PRO" w:hint="eastAsia"/>
          <w:color w:val="000000"/>
        </w:rPr>
        <w:t>通所介護と分けてそれぞれ計算しますが</w:t>
      </w:r>
      <w:r w:rsidR="00F375FD">
        <w:rPr>
          <w:rFonts w:eastAsia="HG丸ｺﾞｼｯｸM-PRO" w:hint="eastAsia"/>
          <w:color w:val="000000"/>
        </w:rPr>
        <w:t>、</w:t>
      </w:r>
      <w:r w:rsidRPr="000C0A9D">
        <w:rPr>
          <w:rFonts w:eastAsia="HG丸ｺﾞｼｯｸM-PRO" w:hint="eastAsia"/>
          <w:color w:val="000000"/>
        </w:rPr>
        <w:t>通所介護と</w:t>
      </w:r>
      <w:r w:rsidR="00F325F5" w:rsidRPr="000C0A9D">
        <w:rPr>
          <w:rFonts w:eastAsia="HG丸ｺﾞｼｯｸM-PRO" w:hint="eastAsia"/>
          <w:color w:val="000000"/>
        </w:rPr>
        <w:t>合</w:t>
      </w:r>
      <w:r w:rsidR="00CB04F8" w:rsidRPr="000C0A9D">
        <w:rPr>
          <w:rFonts w:eastAsia="HG丸ｺﾞｼｯｸM-PRO" w:hint="eastAsia"/>
          <w:color w:val="000000"/>
        </w:rPr>
        <w:t>わ</w:t>
      </w:r>
      <w:r w:rsidR="00F325F5" w:rsidRPr="000C0A9D">
        <w:rPr>
          <w:rFonts w:eastAsia="HG丸ｺﾞｼｯｸM-PRO" w:hint="eastAsia"/>
          <w:color w:val="000000"/>
        </w:rPr>
        <w:t>せて</w:t>
      </w:r>
      <w:r w:rsidRPr="000C0A9D">
        <w:rPr>
          <w:rFonts w:eastAsia="HG丸ｺﾞｼｯｸM-PRO" w:hint="eastAsia"/>
          <w:color w:val="000000"/>
        </w:rPr>
        <w:t>紹介率最高法人を計算することもできます。</w:t>
      </w:r>
    </w:p>
    <w:p w:rsidR="0020527F" w:rsidRPr="008336C7" w:rsidRDefault="00E76D3B" w:rsidP="0020527F">
      <w:pPr>
        <w:pStyle w:val="a3"/>
        <w:ind w:left="224" w:hangingChars="99" w:hanging="224"/>
        <w:rPr>
          <w:rFonts w:eastAsia="HG丸ｺﾞｼｯｸM-PRO"/>
          <w:color w:val="1D1B11"/>
        </w:rPr>
      </w:pPr>
      <w:r>
        <w:rPr>
          <w:rFonts w:eastAsia="HG丸ｺﾞｼｯｸM-PRO"/>
          <w:noProof/>
          <w:color w:val="1D1B11"/>
        </w:rPr>
        <mc:AlternateContent>
          <mc:Choice Requires="wps">
            <w:drawing>
              <wp:inline distT="0" distB="0" distL="0" distR="0">
                <wp:extent cx="5760085" cy="1080135"/>
                <wp:effectExtent l="8255" t="10795" r="13335" b="13970"/>
                <wp:docPr id="1" name="Text Box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0085" cy="1080135"/>
                        </a:xfrm>
                        <a:prstGeom prst="rect">
                          <a:avLst/>
                        </a:prstGeom>
                        <a:solidFill>
                          <a:srgbClr val="FFFFFF"/>
                        </a:solidFill>
                        <a:ln w="9525">
                          <a:solidFill>
                            <a:srgbClr val="000000"/>
                          </a:solidFill>
                          <a:miter lim="800000"/>
                          <a:headEnd/>
                          <a:tailEnd/>
                        </a:ln>
                      </wps:spPr>
                      <wps:txbx>
                        <w:txbxContent>
                          <w:p w:rsidR="0020527F" w:rsidRPr="00671A26" w:rsidRDefault="0020527F" w:rsidP="0020527F">
                            <w:pPr>
                              <w:pStyle w:val="a3"/>
                              <w:ind w:left="224" w:hangingChars="99" w:hanging="224"/>
                              <w:rPr>
                                <w:rFonts w:eastAsia="HG丸ｺﾞｼｯｸM-PRO"/>
                                <w:strike/>
                                <w:color w:val="000000"/>
                              </w:rPr>
                            </w:pPr>
                            <w:r>
                              <w:rPr>
                                <w:rFonts w:ascii="HG丸ｺﾞｼｯｸM-PRO" w:eastAsia="HG丸ｺﾞｼｯｸM-PRO" w:hAnsi="HG丸ｺﾞｼｯｸM-PRO" w:hint="eastAsia"/>
                                <w:color w:val="1D1B11"/>
                              </w:rPr>
                              <w:t>㉛今般の新型コロナウイルス感染症に係る影響により、例えば、ケアプラン上に位置付けられた介護サービス事業所によるサービス内容が休止又は変更されたり、当該事業所の利用に対して利用者からの懸念があること等により、利用者のサービス変更を行う必要があったりすることで、やむを得ず一時的に特定の事業所にサービスが集中せざるを得ない場合についても減算を適用しない取扱いが可能か。</w:t>
                            </w:r>
                          </w:p>
                        </w:txbxContent>
                      </wps:txbx>
                      <wps:bodyPr rot="0" vert="horz" wrap="square" lIns="91440" tIns="45720" rIns="91440" bIns="45720" anchor="t" anchorCtr="0" upright="1">
                        <a:noAutofit/>
                      </wps:bodyPr>
                    </wps:wsp>
                  </a:graphicData>
                </a:graphic>
              </wp:inline>
            </w:drawing>
          </mc:Choice>
          <mc:Fallback>
            <w:pict>
              <v:shape id="Text Box 61" o:spid="_x0000_s1056" type="#_x0000_t202" style="width:453.55pt;height:85.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">
                <v:textbox>
                  <w:txbxContent>
                    <w:p w:rsidR="0020527F" w:rsidRPr="00671A26" w:rsidRDefault="0020527F" w:rsidP="0020527F">
                      <w:pPr>
                        <w:pStyle w:val="a3"/>
                        <w:ind w:left="224" w:hangingChars="99" w:hanging="224"/>
                        <w:rPr>
                          <w:rFonts w:eastAsia="HG丸ｺﾞｼｯｸM-PRO"/>
                          <w:strike/>
                          <w:color w:val="000000"/>
                        </w:rPr>
                      </w:pPr>
                      <w:r>
                        <w:rPr>
                          <w:rFonts w:ascii="HG丸ｺﾞｼｯｸM-PRO" w:eastAsia="HG丸ｺﾞｼｯｸM-PRO" w:hAnsi="HG丸ｺﾞｼｯｸM-PRO" w:hint="eastAsia"/>
                          <w:color w:val="1D1B11"/>
                        </w:rPr>
                        <w:t>㉛今般の新型コロナウイルス感染症に係る影響により、例えば、ケアプラン上に位置付けられた介護サービス事業所によるサービス内容が休止又は変更されたり、当該事業所の利用に対して利用者からの懸念があること等により、利用者のサービス変更を行う必要があったりすることで、やむを得ず一時的に特定の事業所にサービスが集中せざるを得ない場合についても減算を適用しない取扱いが可能か。</w:t>
                      </w:r>
                    </w:p>
                  </w:txbxContent>
                </v:textbox>
                <w10:anchorlock/>
              </v:shape>
            </w:pict>
          </mc:Fallback>
        </mc:AlternateContent>
      </w:r>
    </w:p>
    <w:p w:rsidR="0020527F" w:rsidRPr="00671A26" w:rsidRDefault="0020527F" w:rsidP="0020527F">
      <w:pPr>
        <w:pStyle w:val="a3"/>
        <w:ind w:left="224" w:hangingChars="99" w:hanging="224"/>
        <w:rPr>
          <w:rFonts w:eastAsia="HG丸ｺﾞｼｯｸM-PRO"/>
          <w:strike/>
          <w:color w:val="000000"/>
        </w:rPr>
      </w:pPr>
      <w:r w:rsidRPr="00671A26">
        <w:rPr>
          <w:rFonts w:eastAsia="HG丸ｺﾞｼｯｸM-PRO" w:hint="eastAsia"/>
          <w:color w:val="000000"/>
        </w:rPr>
        <w:t xml:space="preserve">　</w:t>
      </w:r>
      <w:r w:rsidRPr="00671A26">
        <w:rPr>
          <w:rFonts w:eastAsia="HG丸ｺﾞｼｯｸM-PRO" w:hint="eastAsia"/>
          <w:strike/>
          <w:color w:val="000000"/>
        </w:rPr>
        <w:t>答</w:t>
      </w:r>
    </w:p>
    <w:p w:rsidR="0020527F" w:rsidRDefault="0020527F" w:rsidP="0020527F">
      <w:pPr>
        <w:pStyle w:val="a3"/>
        <w:ind w:left="224" w:hangingChars="99" w:hanging="224"/>
        <w:rPr>
          <w:rFonts w:eastAsia="HG丸ｺﾞｼｯｸM-PRO"/>
          <w:color w:val="000000"/>
        </w:rPr>
      </w:pPr>
      <w:r w:rsidRPr="00671A26">
        <w:rPr>
          <w:rFonts w:eastAsia="HG丸ｺﾞｼｯｸM-PRO" w:hint="eastAsia"/>
          <w:color w:val="000000"/>
        </w:rPr>
        <w:t xml:space="preserve">　　</w:t>
      </w:r>
      <w:r>
        <w:rPr>
          <w:rFonts w:eastAsia="HG丸ｺﾞｼｯｸM-PRO" w:hint="eastAsia"/>
          <w:color w:val="000000"/>
        </w:rPr>
        <w:t>減算を適用しない取扱いが可能で</w:t>
      </w:r>
      <w:r w:rsidR="00F2245B">
        <w:rPr>
          <w:rFonts w:eastAsia="HG丸ｺﾞｼｯｸM-PRO" w:hint="eastAsia"/>
          <w:color w:val="000000"/>
        </w:rPr>
        <w:t>す</w:t>
      </w:r>
      <w:r w:rsidRPr="000C0A9D">
        <w:rPr>
          <w:rFonts w:eastAsia="HG丸ｺﾞｼｯｸM-PRO" w:hint="eastAsia"/>
          <w:color w:val="000000"/>
        </w:rPr>
        <w:t>。</w:t>
      </w:r>
    </w:p>
    <w:sectPr w:rsidR="0020527F">
      <w:pgSz w:w="11906" w:h="16838" w:code="9"/>
      <w:pgMar w:top="873" w:right="1418" w:bottom="873" w:left="1418" w:header="851" w:footer="992" w:gutter="0"/>
      <w:cols w:space="425"/>
      <w:docGrid w:type="linesAndChars" w:linePitch="314" w:charSpace="138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253AD" w:rsidRDefault="00E253AD" w:rsidP="004B2D40">
      <w:r>
        <w:separator/>
      </w:r>
    </w:p>
  </w:endnote>
  <w:endnote w:type="continuationSeparator" w:id="0">
    <w:p w:rsidR="00E253AD" w:rsidRDefault="00E253AD" w:rsidP="004B2D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HG丸ｺﾞｼｯｸM-PRO">
    <w:panose1 w:val="020F0600000000000000"/>
    <w:charset w:val="80"/>
    <w:family w:val="modern"/>
    <w:pitch w:val="variable"/>
    <w:sig w:usb0="E00002FF" w:usb1="6AC7FDFB"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253AD" w:rsidRDefault="00E253AD" w:rsidP="004B2D40">
      <w:r>
        <w:separator/>
      </w:r>
    </w:p>
  </w:footnote>
  <w:footnote w:type="continuationSeparator" w:id="0">
    <w:p w:rsidR="00E253AD" w:rsidRDefault="00E253AD" w:rsidP="004B2D4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B62896"/>
    <w:multiLevelType w:val="singleLevel"/>
    <w:tmpl w:val="73340058"/>
    <w:lvl w:ilvl="0">
      <w:start w:val="1"/>
      <w:numFmt w:val="decimalEnclosedCircle"/>
      <w:lvlText w:val="%1"/>
      <w:lvlJc w:val="left"/>
      <w:pPr>
        <w:tabs>
          <w:tab w:val="num" w:pos="900"/>
        </w:tabs>
        <w:ind w:left="900" w:hanging="450"/>
      </w:pPr>
      <w:rPr>
        <w:rFonts w:hint="eastAsia"/>
      </w:rPr>
    </w:lvl>
  </w:abstractNum>
  <w:abstractNum w:abstractNumId="1" w15:restartNumberingAfterBreak="0">
    <w:nsid w:val="2C9F092A"/>
    <w:multiLevelType w:val="hybridMultilevel"/>
    <w:tmpl w:val="4C34EF0A"/>
    <w:lvl w:ilvl="0" w:tplc="ED5A2CE2">
      <w:start w:val="1"/>
      <w:numFmt w:val="decimalEnclosedCircle"/>
      <w:lvlText w:val="%1"/>
      <w:lvlJc w:val="left"/>
      <w:pPr>
        <w:ind w:left="587" w:hanging="360"/>
      </w:pPr>
      <w:rPr>
        <w:rFonts w:hint="default"/>
      </w:rPr>
    </w:lvl>
    <w:lvl w:ilvl="1" w:tplc="04090017" w:tentative="1">
      <w:start w:val="1"/>
      <w:numFmt w:val="aiueoFullWidth"/>
      <w:lvlText w:val="(%2)"/>
      <w:lvlJc w:val="left"/>
      <w:pPr>
        <w:ind w:left="1067" w:hanging="420"/>
      </w:pPr>
    </w:lvl>
    <w:lvl w:ilvl="2" w:tplc="04090011" w:tentative="1">
      <w:start w:val="1"/>
      <w:numFmt w:val="decimalEnclosedCircle"/>
      <w:lvlText w:val="%3"/>
      <w:lvlJc w:val="left"/>
      <w:pPr>
        <w:ind w:left="1487" w:hanging="420"/>
      </w:pPr>
    </w:lvl>
    <w:lvl w:ilvl="3" w:tplc="0409000F" w:tentative="1">
      <w:start w:val="1"/>
      <w:numFmt w:val="decimal"/>
      <w:lvlText w:val="%4."/>
      <w:lvlJc w:val="left"/>
      <w:pPr>
        <w:ind w:left="1907" w:hanging="420"/>
      </w:pPr>
    </w:lvl>
    <w:lvl w:ilvl="4" w:tplc="04090017" w:tentative="1">
      <w:start w:val="1"/>
      <w:numFmt w:val="aiueoFullWidth"/>
      <w:lvlText w:val="(%5)"/>
      <w:lvlJc w:val="left"/>
      <w:pPr>
        <w:ind w:left="2327" w:hanging="420"/>
      </w:pPr>
    </w:lvl>
    <w:lvl w:ilvl="5" w:tplc="04090011" w:tentative="1">
      <w:start w:val="1"/>
      <w:numFmt w:val="decimalEnclosedCircle"/>
      <w:lvlText w:val="%6"/>
      <w:lvlJc w:val="left"/>
      <w:pPr>
        <w:ind w:left="2747" w:hanging="420"/>
      </w:pPr>
    </w:lvl>
    <w:lvl w:ilvl="6" w:tplc="0409000F" w:tentative="1">
      <w:start w:val="1"/>
      <w:numFmt w:val="decimal"/>
      <w:lvlText w:val="%7."/>
      <w:lvlJc w:val="left"/>
      <w:pPr>
        <w:ind w:left="3167" w:hanging="420"/>
      </w:pPr>
    </w:lvl>
    <w:lvl w:ilvl="7" w:tplc="04090017" w:tentative="1">
      <w:start w:val="1"/>
      <w:numFmt w:val="aiueoFullWidth"/>
      <w:lvlText w:val="(%8)"/>
      <w:lvlJc w:val="left"/>
      <w:pPr>
        <w:ind w:left="3587" w:hanging="420"/>
      </w:pPr>
    </w:lvl>
    <w:lvl w:ilvl="8" w:tplc="04090011" w:tentative="1">
      <w:start w:val="1"/>
      <w:numFmt w:val="decimalEnclosedCircle"/>
      <w:lvlText w:val="%9"/>
      <w:lvlJc w:val="left"/>
      <w:pPr>
        <w:ind w:left="4007" w:hanging="420"/>
      </w:pPr>
    </w:lvl>
  </w:abstractNum>
  <w:abstractNum w:abstractNumId="2" w15:restartNumberingAfterBreak="0">
    <w:nsid w:val="337976BC"/>
    <w:multiLevelType w:val="hybridMultilevel"/>
    <w:tmpl w:val="CF3EF86A"/>
    <w:lvl w:ilvl="0" w:tplc="58A08EAC">
      <w:start w:val="1"/>
      <w:numFmt w:val="decimalEnclosedCircle"/>
      <w:lvlText w:val="%1"/>
      <w:lvlJc w:val="left"/>
      <w:pPr>
        <w:ind w:left="587" w:hanging="360"/>
      </w:pPr>
      <w:rPr>
        <w:rFonts w:hint="default"/>
      </w:rPr>
    </w:lvl>
    <w:lvl w:ilvl="1" w:tplc="04090017" w:tentative="1">
      <w:start w:val="1"/>
      <w:numFmt w:val="aiueoFullWidth"/>
      <w:lvlText w:val="(%2)"/>
      <w:lvlJc w:val="left"/>
      <w:pPr>
        <w:ind w:left="1067" w:hanging="420"/>
      </w:pPr>
    </w:lvl>
    <w:lvl w:ilvl="2" w:tplc="04090011" w:tentative="1">
      <w:start w:val="1"/>
      <w:numFmt w:val="decimalEnclosedCircle"/>
      <w:lvlText w:val="%3"/>
      <w:lvlJc w:val="left"/>
      <w:pPr>
        <w:ind w:left="1487" w:hanging="420"/>
      </w:pPr>
    </w:lvl>
    <w:lvl w:ilvl="3" w:tplc="0409000F" w:tentative="1">
      <w:start w:val="1"/>
      <w:numFmt w:val="decimal"/>
      <w:lvlText w:val="%4."/>
      <w:lvlJc w:val="left"/>
      <w:pPr>
        <w:ind w:left="1907" w:hanging="420"/>
      </w:pPr>
    </w:lvl>
    <w:lvl w:ilvl="4" w:tplc="04090017" w:tentative="1">
      <w:start w:val="1"/>
      <w:numFmt w:val="aiueoFullWidth"/>
      <w:lvlText w:val="(%5)"/>
      <w:lvlJc w:val="left"/>
      <w:pPr>
        <w:ind w:left="2327" w:hanging="420"/>
      </w:pPr>
    </w:lvl>
    <w:lvl w:ilvl="5" w:tplc="04090011" w:tentative="1">
      <w:start w:val="1"/>
      <w:numFmt w:val="decimalEnclosedCircle"/>
      <w:lvlText w:val="%6"/>
      <w:lvlJc w:val="left"/>
      <w:pPr>
        <w:ind w:left="2747" w:hanging="420"/>
      </w:pPr>
    </w:lvl>
    <w:lvl w:ilvl="6" w:tplc="0409000F" w:tentative="1">
      <w:start w:val="1"/>
      <w:numFmt w:val="decimal"/>
      <w:lvlText w:val="%7."/>
      <w:lvlJc w:val="left"/>
      <w:pPr>
        <w:ind w:left="3167" w:hanging="420"/>
      </w:pPr>
    </w:lvl>
    <w:lvl w:ilvl="7" w:tplc="04090017" w:tentative="1">
      <w:start w:val="1"/>
      <w:numFmt w:val="aiueoFullWidth"/>
      <w:lvlText w:val="(%8)"/>
      <w:lvlJc w:val="left"/>
      <w:pPr>
        <w:ind w:left="3587" w:hanging="420"/>
      </w:pPr>
    </w:lvl>
    <w:lvl w:ilvl="8" w:tplc="04090011" w:tentative="1">
      <w:start w:val="1"/>
      <w:numFmt w:val="decimalEnclosedCircle"/>
      <w:lvlText w:val="%9"/>
      <w:lvlJc w:val="left"/>
      <w:pPr>
        <w:ind w:left="4007" w:hanging="420"/>
      </w:pPr>
    </w:lvl>
  </w:abstractNum>
  <w:abstractNum w:abstractNumId="3" w15:restartNumberingAfterBreak="0">
    <w:nsid w:val="4B084747"/>
    <w:multiLevelType w:val="hybridMultilevel"/>
    <w:tmpl w:val="A6E65D00"/>
    <w:lvl w:ilvl="0" w:tplc="6F325072">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55DC10B4"/>
    <w:multiLevelType w:val="hybridMultilevel"/>
    <w:tmpl w:val="178251D8"/>
    <w:lvl w:ilvl="0" w:tplc="67CC597A">
      <w:start w:val="1"/>
      <w:numFmt w:val="decimalEnclosedCircle"/>
      <w:lvlText w:val="%1"/>
      <w:lvlJc w:val="left"/>
      <w:pPr>
        <w:ind w:left="813" w:hanging="360"/>
      </w:pPr>
      <w:rPr>
        <w:rFonts w:hint="default"/>
      </w:rPr>
    </w:lvl>
    <w:lvl w:ilvl="1" w:tplc="04090017" w:tentative="1">
      <w:start w:val="1"/>
      <w:numFmt w:val="aiueoFullWidth"/>
      <w:lvlText w:val="(%2)"/>
      <w:lvlJc w:val="left"/>
      <w:pPr>
        <w:ind w:left="1293" w:hanging="420"/>
      </w:pPr>
    </w:lvl>
    <w:lvl w:ilvl="2" w:tplc="04090011" w:tentative="1">
      <w:start w:val="1"/>
      <w:numFmt w:val="decimalEnclosedCircle"/>
      <w:lvlText w:val="%3"/>
      <w:lvlJc w:val="left"/>
      <w:pPr>
        <w:ind w:left="1713" w:hanging="420"/>
      </w:pPr>
    </w:lvl>
    <w:lvl w:ilvl="3" w:tplc="0409000F" w:tentative="1">
      <w:start w:val="1"/>
      <w:numFmt w:val="decimal"/>
      <w:lvlText w:val="%4."/>
      <w:lvlJc w:val="left"/>
      <w:pPr>
        <w:ind w:left="2133" w:hanging="420"/>
      </w:pPr>
    </w:lvl>
    <w:lvl w:ilvl="4" w:tplc="04090017" w:tentative="1">
      <w:start w:val="1"/>
      <w:numFmt w:val="aiueoFullWidth"/>
      <w:lvlText w:val="(%5)"/>
      <w:lvlJc w:val="left"/>
      <w:pPr>
        <w:ind w:left="2553" w:hanging="420"/>
      </w:pPr>
    </w:lvl>
    <w:lvl w:ilvl="5" w:tplc="04090011" w:tentative="1">
      <w:start w:val="1"/>
      <w:numFmt w:val="decimalEnclosedCircle"/>
      <w:lvlText w:val="%6"/>
      <w:lvlJc w:val="left"/>
      <w:pPr>
        <w:ind w:left="2973" w:hanging="420"/>
      </w:pPr>
    </w:lvl>
    <w:lvl w:ilvl="6" w:tplc="0409000F" w:tentative="1">
      <w:start w:val="1"/>
      <w:numFmt w:val="decimal"/>
      <w:lvlText w:val="%7."/>
      <w:lvlJc w:val="left"/>
      <w:pPr>
        <w:ind w:left="3393" w:hanging="420"/>
      </w:pPr>
    </w:lvl>
    <w:lvl w:ilvl="7" w:tplc="04090017" w:tentative="1">
      <w:start w:val="1"/>
      <w:numFmt w:val="aiueoFullWidth"/>
      <w:lvlText w:val="(%8)"/>
      <w:lvlJc w:val="left"/>
      <w:pPr>
        <w:ind w:left="3813" w:hanging="420"/>
      </w:pPr>
    </w:lvl>
    <w:lvl w:ilvl="8" w:tplc="04090011" w:tentative="1">
      <w:start w:val="1"/>
      <w:numFmt w:val="decimalEnclosedCircle"/>
      <w:lvlText w:val="%9"/>
      <w:lvlJc w:val="left"/>
      <w:pPr>
        <w:ind w:left="4233" w:hanging="420"/>
      </w:pPr>
    </w:lvl>
  </w:abstractNum>
  <w:abstractNum w:abstractNumId="5" w15:restartNumberingAfterBreak="0">
    <w:nsid w:val="6C9A0DBA"/>
    <w:multiLevelType w:val="hybridMultilevel"/>
    <w:tmpl w:val="36860E68"/>
    <w:lvl w:ilvl="0" w:tplc="BC6CFCDC">
      <w:start w:val="1"/>
      <w:numFmt w:val="decimalEnclosedCircle"/>
      <w:lvlText w:val="%1"/>
      <w:lvlJc w:val="left"/>
      <w:pPr>
        <w:ind w:left="1038" w:hanging="360"/>
      </w:pPr>
      <w:rPr>
        <w:rFonts w:hint="default"/>
      </w:rPr>
    </w:lvl>
    <w:lvl w:ilvl="1" w:tplc="04090017" w:tentative="1">
      <w:start w:val="1"/>
      <w:numFmt w:val="aiueoFullWidth"/>
      <w:lvlText w:val="(%2)"/>
      <w:lvlJc w:val="left"/>
      <w:pPr>
        <w:ind w:left="1518" w:hanging="420"/>
      </w:pPr>
    </w:lvl>
    <w:lvl w:ilvl="2" w:tplc="04090011" w:tentative="1">
      <w:start w:val="1"/>
      <w:numFmt w:val="decimalEnclosedCircle"/>
      <w:lvlText w:val="%3"/>
      <w:lvlJc w:val="left"/>
      <w:pPr>
        <w:ind w:left="1938" w:hanging="420"/>
      </w:pPr>
    </w:lvl>
    <w:lvl w:ilvl="3" w:tplc="0409000F" w:tentative="1">
      <w:start w:val="1"/>
      <w:numFmt w:val="decimal"/>
      <w:lvlText w:val="%4."/>
      <w:lvlJc w:val="left"/>
      <w:pPr>
        <w:ind w:left="2358" w:hanging="420"/>
      </w:pPr>
    </w:lvl>
    <w:lvl w:ilvl="4" w:tplc="04090017" w:tentative="1">
      <w:start w:val="1"/>
      <w:numFmt w:val="aiueoFullWidth"/>
      <w:lvlText w:val="(%5)"/>
      <w:lvlJc w:val="left"/>
      <w:pPr>
        <w:ind w:left="2778" w:hanging="420"/>
      </w:pPr>
    </w:lvl>
    <w:lvl w:ilvl="5" w:tplc="04090011" w:tentative="1">
      <w:start w:val="1"/>
      <w:numFmt w:val="decimalEnclosedCircle"/>
      <w:lvlText w:val="%6"/>
      <w:lvlJc w:val="left"/>
      <w:pPr>
        <w:ind w:left="3198" w:hanging="420"/>
      </w:pPr>
    </w:lvl>
    <w:lvl w:ilvl="6" w:tplc="0409000F" w:tentative="1">
      <w:start w:val="1"/>
      <w:numFmt w:val="decimal"/>
      <w:lvlText w:val="%7."/>
      <w:lvlJc w:val="left"/>
      <w:pPr>
        <w:ind w:left="3618" w:hanging="420"/>
      </w:pPr>
    </w:lvl>
    <w:lvl w:ilvl="7" w:tplc="04090017" w:tentative="1">
      <w:start w:val="1"/>
      <w:numFmt w:val="aiueoFullWidth"/>
      <w:lvlText w:val="(%8)"/>
      <w:lvlJc w:val="left"/>
      <w:pPr>
        <w:ind w:left="4038" w:hanging="420"/>
      </w:pPr>
    </w:lvl>
    <w:lvl w:ilvl="8" w:tplc="04090011" w:tentative="1">
      <w:start w:val="1"/>
      <w:numFmt w:val="decimalEnclosedCircle"/>
      <w:lvlText w:val="%9"/>
      <w:lvlJc w:val="left"/>
      <w:pPr>
        <w:ind w:left="4458" w:hanging="420"/>
      </w:pPr>
    </w:lvl>
  </w:abstractNum>
  <w:num w:numId="1">
    <w:abstractNumId w:val="0"/>
  </w:num>
  <w:num w:numId="2">
    <w:abstractNumId w:val="3"/>
  </w:num>
  <w:num w:numId="3">
    <w:abstractNumId w:val="5"/>
  </w:num>
  <w:num w:numId="4">
    <w:abstractNumId w:val="4"/>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51"/>
  <w:drawingGridHorizontalSpacing w:val="113"/>
  <w:drawingGridVerticalSpacing w:val="157"/>
  <w:displayHorizontalDrawingGridEvery w:val="0"/>
  <w:displayVerticalDrawingGridEvery w:val="2"/>
  <w:characterSpacingControl w:val="compressPunctuation"/>
  <w:hdrShapeDefaults>
    <o:shapedefaults v:ext="edit" spidmax="11265" fillcolor="white">
      <v:fill color="white"/>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21F5"/>
    <w:rsid w:val="00005E18"/>
    <w:rsid w:val="00007FF6"/>
    <w:rsid w:val="00013705"/>
    <w:rsid w:val="00041107"/>
    <w:rsid w:val="00042D5B"/>
    <w:rsid w:val="000B2660"/>
    <w:rsid w:val="000C0A9D"/>
    <w:rsid w:val="000D690E"/>
    <w:rsid w:val="000E2D28"/>
    <w:rsid w:val="000E5CC1"/>
    <w:rsid w:val="000F674A"/>
    <w:rsid w:val="00111BDB"/>
    <w:rsid w:val="0011670C"/>
    <w:rsid w:val="00127EC1"/>
    <w:rsid w:val="00143FB2"/>
    <w:rsid w:val="0015440C"/>
    <w:rsid w:val="00155D7C"/>
    <w:rsid w:val="00156EF9"/>
    <w:rsid w:val="00171479"/>
    <w:rsid w:val="0017466F"/>
    <w:rsid w:val="00176399"/>
    <w:rsid w:val="00184F50"/>
    <w:rsid w:val="001850F1"/>
    <w:rsid w:val="00192CB4"/>
    <w:rsid w:val="001B5691"/>
    <w:rsid w:val="001C3CBD"/>
    <w:rsid w:val="001C4210"/>
    <w:rsid w:val="001C6200"/>
    <w:rsid w:val="001D5586"/>
    <w:rsid w:val="001E4339"/>
    <w:rsid w:val="001F0D80"/>
    <w:rsid w:val="0020527F"/>
    <w:rsid w:val="002424E8"/>
    <w:rsid w:val="00244DBC"/>
    <w:rsid w:val="00262B09"/>
    <w:rsid w:val="00266877"/>
    <w:rsid w:val="00291678"/>
    <w:rsid w:val="00293350"/>
    <w:rsid w:val="002938B7"/>
    <w:rsid w:val="00297F87"/>
    <w:rsid w:val="002A31D4"/>
    <w:rsid w:val="002B5A4E"/>
    <w:rsid w:val="002C6BB1"/>
    <w:rsid w:val="002D2440"/>
    <w:rsid w:val="002E030F"/>
    <w:rsid w:val="002F43D6"/>
    <w:rsid w:val="002F6F0A"/>
    <w:rsid w:val="003011A9"/>
    <w:rsid w:val="0031432E"/>
    <w:rsid w:val="003169C4"/>
    <w:rsid w:val="00336080"/>
    <w:rsid w:val="00357CB0"/>
    <w:rsid w:val="00360E30"/>
    <w:rsid w:val="00361862"/>
    <w:rsid w:val="00363470"/>
    <w:rsid w:val="00370BF8"/>
    <w:rsid w:val="00373076"/>
    <w:rsid w:val="003761BA"/>
    <w:rsid w:val="0038706D"/>
    <w:rsid w:val="00390C67"/>
    <w:rsid w:val="00395EB4"/>
    <w:rsid w:val="003A686F"/>
    <w:rsid w:val="003D20B6"/>
    <w:rsid w:val="003D4881"/>
    <w:rsid w:val="003D5A7E"/>
    <w:rsid w:val="003D6097"/>
    <w:rsid w:val="003E5B9F"/>
    <w:rsid w:val="003F3599"/>
    <w:rsid w:val="003F6821"/>
    <w:rsid w:val="00402B33"/>
    <w:rsid w:val="00403E62"/>
    <w:rsid w:val="00413F26"/>
    <w:rsid w:val="00421B69"/>
    <w:rsid w:val="00433C2A"/>
    <w:rsid w:val="004414D1"/>
    <w:rsid w:val="00442DC4"/>
    <w:rsid w:val="0045201B"/>
    <w:rsid w:val="00465AD8"/>
    <w:rsid w:val="00475A41"/>
    <w:rsid w:val="00477F7D"/>
    <w:rsid w:val="0048212A"/>
    <w:rsid w:val="0049578C"/>
    <w:rsid w:val="004B2D40"/>
    <w:rsid w:val="004C7878"/>
    <w:rsid w:val="004D527E"/>
    <w:rsid w:val="004F2C1F"/>
    <w:rsid w:val="00504F69"/>
    <w:rsid w:val="00535FA5"/>
    <w:rsid w:val="0053799C"/>
    <w:rsid w:val="005408CB"/>
    <w:rsid w:val="00541C9B"/>
    <w:rsid w:val="005536AC"/>
    <w:rsid w:val="00592565"/>
    <w:rsid w:val="005A692D"/>
    <w:rsid w:val="005D1BB8"/>
    <w:rsid w:val="005E1680"/>
    <w:rsid w:val="005E3092"/>
    <w:rsid w:val="005E4E29"/>
    <w:rsid w:val="005F3FD7"/>
    <w:rsid w:val="005F5A83"/>
    <w:rsid w:val="0062009A"/>
    <w:rsid w:val="00627D54"/>
    <w:rsid w:val="006402C4"/>
    <w:rsid w:val="0065021E"/>
    <w:rsid w:val="00664528"/>
    <w:rsid w:val="00664731"/>
    <w:rsid w:val="00665690"/>
    <w:rsid w:val="00671A26"/>
    <w:rsid w:val="00673DA1"/>
    <w:rsid w:val="0068487D"/>
    <w:rsid w:val="00695495"/>
    <w:rsid w:val="006A2C6F"/>
    <w:rsid w:val="006B0162"/>
    <w:rsid w:val="006D1C3D"/>
    <w:rsid w:val="006E1BBB"/>
    <w:rsid w:val="0071661F"/>
    <w:rsid w:val="00716BBD"/>
    <w:rsid w:val="00726287"/>
    <w:rsid w:val="00742BC0"/>
    <w:rsid w:val="007440AE"/>
    <w:rsid w:val="0076352E"/>
    <w:rsid w:val="00782DB9"/>
    <w:rsid w:val="007836DD"/>
    <w:rsid w:val="00783B6A"/>
    <w:rsid w:val="007858D0"/>
    <w:rsid w:val="00786996"/>
    <w:rsid w:val="007A1C5D"/>
    <w:rsid w:val="007A6244"/>
    <w:rsid w:val="007C708D"/>
    <w:rsid w:val="007E48C7"/>
    <w:rsid w:val="008051DA"/>
    <w:rsid w:val="008133D5"/>
    <w:rsid w:val="008312CE"/>
    <w:rsid w:val="008336C7"/>
    <w:rsid w:val="00840896"/>
    <w:rsid w:val="00851235"/>
    <w:rsid w:val="00862D6C"/>
    <w:rsid w:val="00867116"/>
    <w:rsid w:val="0087111E"/>
    <w:rsid w:val="00873A73"/>
    <w:rsid w:val="0087581D"/>
    <w:rsid w:val="0088596B"/>
    <w:rsid w:val="00887AFD"/>
    <w:rsid w:val="00894722"/>
    <w:rsid w:val="0089476C"/>
    <w:rsid w:val="008963B8"/>
    <w:rsid w:val="008A1611"/>
    <w:rsid w:val="008A185A"/>
    <w:rsid w:val="008A2D56"/>
    <w:rsid w:val="008A5825"/>
    <w:rsid w:val="008B5288"/>
    <w:rsid w:val="008B5C1B"/>
    <w:rsid w:val="008B7235"/>
    <w:rsid w:val="008C0581"/>
    <w:rsid w:val="008C321D"/>
    <w:rsid w:val="008E42D5"/>
    <w:rsid w:val="00910100"/>
    <w:rsid w:val="00915706"/>
    <w:rsid w:val="00923050"/>
    <w:rsid w:val="009238EC"/>
    <w:rsid w:val="0093032C"/>
    <w:rsid w:val="00930CA7"/>
    <w:rsid w:val="00940094"/>
    <w:rsid w:val="009421F5"/>
    <w:rsid w:val="00970BF0"/>
    <w:rsid w:val="00974D38"/>
    <w:rsid w:val="00990A71"/>
    <w:rsid w:val="0099479D"/>
    <w:rsid w:val="009A7A90"/>
    <w:rsid w:val="009B3D4C"/>
    <w:rsid w:val="009C0066"/>
    <w:rsid w:val="009C4C9C"/>
    <w:rsid w:val="009D2EA1"/>
    <w:rsid w:val="009D637C"/>
    <w:rsid w:val="009D7E2C"/>
    <w:rsid w:val="009F5265"/>
    <w:rsid w:val="00A37C80"/>
    <w:rsid w:val="00A559AE"/>
    <w:rsid w:val="00A57242"/>
    <w:rsid w:val="00A74646"/>
    <w:rsid w:val="00A9173D"/>
    <w:rsid w:val="00AA46ED"/>
    <w:rsid w:val="00AA52AE"/>
    <w:rsid w:val="00AA5874"/>
    <w:rsid w:val="00AB3F4A"/>
    <w:rsid w:val="00AC6BD0"/>
    <w:rsid w:val="00B13C73"/>
    <w:rsid w:val="00B148FF"/>
    <w:rsid w:val="00B32BAE"/>
    <w:rsid w:val="00B55671"/>
    <w:rsid w:val="00B57416"/>
    <w:rsid w:val="00B62FC5"/>
    <w:rsid w:val="00B7061C"/>
    <w:rsid w:val="00B74377"/>
    <w:rsid w:val="00B74F0B"/>
    <w:rsid w:val="00B77D94"/>
    <w:rsid w:val="00B93922"/>
    <w:rsid w:val="00BA371D"/>
    <w:rsid w:val="00BB0097"/>
    <w:rsid w:val="00BB4E48"/>
    <w:rsid w:val="00BC41DF"/>
    <w:rsid w:val="00BC4748"/>
    <w:rsid w:val="00BD05BB"/>
    <w:rsid w:val="00C060E9"/>
    <w:rsid w:val="00C06EA3"/>
    <w:rsid w:val="00C075F5"/>
    <w:rsid w:val="00C17955"/>
    <w:rsid w:val="00C37155"/>
    <w:rsid w:val="00C379C5"/>
    <w:rsid w:val="00C57C92"/>
    <w:rsid w:val="00C61543"/>
    <w:rsid w:val="00C648FA"/>
    <w:rsid w:val="00C96FE9"/>
    <w:rsid w:val="00CA7717"/>
    <w:rsid w:val="00CB04F8"/>
    <w:rsid w:val="00CC23F8"/>
    <w:rsid w:val="00CC7AB6"/>
    <w:rsid w:val="00CD5E17"/>
    <w:rsid w:val="00CD76A0"/>
    <w:rsid w:val="00CF2206"/>
    <w:rsid w:val="00CF6843"/>
    <w:rsid w:val="00D01F51"/>
    <w:rsid w:val="00D03214"/>
    <w:rsid w:val="00D0680A"/>
    <w:rsid w:val="00D076F7"/>
    <w:rsid w:val="00D11394"/>
    <w:rsid w:val="00D22554"/>
    <w:rsid w:val="00D23F86"/>
    <w:rsid w:val="00D42CEF"/>
    <w:rsid w:val="00D46499"/>
    <w:rsid w:val="00D51ED8"/>
    <w:rsid w:val="00D76E90"/>
    <w:rsid w:val="00D83B90"/>
    <w:rsid w:val="00D93FA9"/>
    <w:rsid w:val="00DB44F9"/>
    <w:rsid w:val="00DC2703"/>
    <w:rsid w:val="00DC5F05"/>
    <w:rsid w:val="00DC73BD"/>
    <w:rsid w:val="00DD3C9E"/>
    <w:rsid w:val="00DD6547"/>
    <w:rsid w:val="00DD6E11"/>
    <w:rsid w:val="00DD6FAE"/>
    <w:rsid w:val="00DD7A43"/>
    <w:rsid w:val="00DE7AE7"/>
    <w:rsid w:val="00E02AF6"/>
    <w:rsid w:val="00E20A9B"/>
    <w:rsid w:val="00E253AD"/>
    <w:rsid w:val="00E43DC7"/>
    <w:rsid w:val="00E47E9B"/>
    <w:rsid w:val="00E5436F"/>
    <w:rsid w:val="00E63DA4"/>
    <w:rsid w:val="00E734AF"/>
    <w:rsid w:val="00E76D3B"/>
    <w:rsid w:val="00E84A83"/>
    <w:rsid w:val="00E91A53"/>
    <w:rsid w:val="00E95233"/>
    <w:rsid w:val="00EA14C4"/>
    <w:rsid w:val="00EA1AE7"/>
    <w:rsid w:val="00EE1099"/>
    <w:rsid w:val="00EE220D"/>
    <w:rsid w:val="00EF39B4"/>
    <w:rsid w:val="00EF410C"/>
    <w:rsid w:val="00EF6EF2"/>
    <w:rsid w:val="00F103C6"/>
    <w:rsid w:val="00F12138"/>
    <w:rsid w:val="00F17F6B"/>
    <w:rsid w:val="00F20894"/>
    <w:rsid w:val="00F2245B"/>
    <w:rsid w:val="00F26EF1"/>
    <w:rsid w:val="00F325F5"/>
    <w:rsid w:val="00F37471"/>
    <w:rsid w:val="00F375FD"/>
    <w:rsid w:val="00F61A9B"/>
    <w:rsid w:val="00F7156F"/>
    <w:rsid w:val="00F73B8F"/>
    <w:rsid w:val="00F841BA"/>
    <w:rsid w:val="00F85355"/>
    <w:rsid w:val="00FA404E"/>
    <w:rsid w:val="00FB1AAE"/>
    <w:rsid w:val="00FC5A81"/>
    <w:rsid w:val="00FD4CBF"/>
    <w:rsid w:val="00FE0B2C"/>
    <w:rsid w:val="00FE797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fillcolor="white">
      <v:fill color="white"/>
      <v:textbox inset="5.85pt,.7pt,5.85pt,.7pt"/>
    </o:shapedefaults>
    <o:shapelayout v:ext="edit">
      <o:idmap v:ext="edit" data="1"/>
    </o:shapelayout>
  </w:shapeDefaults>
  <w:decimalSymbol w:val="."/>
  <w:listSeparator w:val=","/>
  <w14:docId w14:val="2831199B"/>
  <w15:docId w15:val="{CE7DE946-0DA3-446D-8875-9FA143BE29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pPr>
      <w:ind w:left="226" w:hanging="226"/>
    </w:pPr>
  </w:style>
  <w:style w:type="paragraph" w:styleId="2">
    <w:name w:val="Body Text Indent 2"/>
    <w:basedOn w:val="a"/>
    <w:pPr>
      <w:ind w:left="452" w:hanging="452"/>
    </w:pPr>
  </w:style>
  <w:style w:type="paragraph" w:styleId="3">
    <w:name w:val="Body Text Indent 3"/>
    <w:basedOn w:val="a"/>
    <w:pPr>
      <w:ind w:left="678" w:hanging="228"/>
    </w:pPr>
  </w:style>
  <w:style w:type="paragraph" w:styleId="a5">
    <w:name w:val="Date"/>
    <w:basedOn w:val="a"/>
    <w:next w:val="a"/>
    <w:rPr>
      <w:sz w:val="16"/>
    </w:rPr>
  </w:style>
  <w:style w:type="paragraph" w:styleId="a6">
    <w:name w:val="Balloon Text"/>
    <w:basedOn w:val="a"/>
    <w:link w:val="a7"/>
    <w:rsid w:val="00783B6A"/>
    <w:rPr>
      <w:rFonts w:ascii="Arial" w:eastAsia="ＭＳ ゴシック" w:hAnsi="Arial"/>
      <w:sz w:val="18"/>
      <w:szCs w:val="18"/>
    </w:rPr>
  </w:style>
  <w:style w:type="character" w:customStyle="1" w:styleId="a7">
    <w:name w:val="吹き出し (文字)"/>
    <w:link w:val="a6"/>
    <w:rsid w:val="00783B6A"/>
    <w:rPr>
      <w:rFonts w:ascii="Arial" w:eastAsia="ＭＳ ゴシック" w:hAnsi="Arial" w:cs="Times New Roman"/>
      <w:kern w:val="2"/>
      <w:sz w:val="18"/>
      <w:szCs w:val="18"/>
    </w:rPr>
  </w:style>
  <w:style w:type="paragraph" w:styleId="a8">
    <w:name w:val="header"/>
    <w:basedOn w:val="a"/>
    <w:link w:val="a9"/>
    <w:rsid w:val="004B2D40"/>
    <w:pPr>
      <w:tabs>
        <w:tab w:val="center" w:pos="4252"/>
        <w:tab w:val="right" w:pos="8504"/>
      </w:tabs>
      <w:snapToGrid w:val="0"/>
    </w:pPr>
  </w:style>
  <w:style w:type="character" w:customStyle="1" w:styleId="a9">
    <w:name w:val="ヘッダー (文字)"/>
    <w:link w:val="a8"/>
    <w:rsid w:val="004B2D40"/>
    <w:rPr>
      <w:kern w:val="2"/>
      <w:sz w:val="22"/>
    </w:rPr>
  </w:style>
  <w:style w:type="paragraph" w:styleId="aa">
    <w:name w:val="footer"/>
    <w:basedOn w:val="a"/>
    <w:link w:val="ab"/>
    <w:rsid w:val="004B2D40"/>
    <w:pPr>
      <w:tabs>
        <w:tab w:val="center" w:pos="4252"/>
        <w:tab w:val="right" w:pos="8504"/>
      </w:tabs>
      <w:snapToGrid w:val="0"/>
    </w:pPr>
  </w:style>
  <w:style w:type="character" w:customStyle="1" w:styleId="ab">
    <w:name w:val="フッター (文字)"/>
    <w:link w:val="aa"/>
    <w:rsid w:val="004B2D40"/>
    <w:rPr>
      <w:kern w:val="2"/>
      <w:sz w:val="22"/>
    </w:rPr>
  </w:style>
  <w:style w:type="character" w:customStyle="1" w:styleId="a4">
    <w:name w:val="本文インデント (文字)"/>
    <w:link w:val="a3"/>
    <w:rsid w:val="00915706"/>
    <w:rPr>
      <w:kern w:val="2"/>
      <w:sz w:val="22"/>
    </w:rPr>
  </w:style>
  <w:style w:type="table" w:styleId="ac">
    <w:name w:val="Table Grid"/>
    <w:basedOn w:val="a1"/>
    <w:rsid w:val="00E91A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Hyperlink"/>
    <w:rsid w:val="002424E8"/>
    <w:rPr>
      <w:color w:val="0000FF"/>
      <w:u w:val="single"/>
    </w:rPr>
  </w:style>
  <w:style w:type="character" w:styleId="ae">
    <w:name w:val="FollowedHyperlink"/>
    <w:rsid w:val="002424E8"/>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6C58A5-6CE4-4A83-A4DB-5F6C8723D9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5</Pages>
  <Words>441</Words>
  <Characters>2520</Characters>
  <Application>Microsoft Office Word</Application>
  <DocSecurity>0</DocSecurity>
  <Lines>21</Lines>
  <Paragraphs>5</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介護予防のプランは含むのか</vt:lpstr>
      <vt:lpstr>介護予防のプランは含むのか</vt:lpstr>
    </vt:vector>
  </TitlesOfParts>
  <Company>広島県</Company>
  <LinksUpToDate>false</LinksUpToDate>
  <CharactersWithSpaces>2956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介護予防のプランは含むのか</dc:title>
  <dc:creator>広島県</dc:creator>
  <cp:lastModifiedBy>香川　真里奈</cp:lastModifiedBy>
  <cp:revision>9</cp:revision>
  <cp:lastPrinted>2019-08-21T01:08:00Z</cp:lastPrinted>
  <dcterms:created xsi:type="dcterms:W3CDTF">2022-02-14T02:09:00Z</dcterms:created>
  <dcterms:modified xsi:type="dcterms:W3CDTF">2026-08-28T08:53:00Z</dcterms:modified>
</cp:coreProperties>
</file>