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4F16" w14:textId="5888573D" w:rsidR="00AA3521" w:rsidRPr="00310B65" w:rsidRDefault="00CF6E82">
      <w:pPr>
        <w:rPr>
          <w:sz w:val="24"/>
          <w:szCs w:val="24"/>
        </w:rPr>
      </w:pPr>
      <w:r w:rsidRPr="00DF49FA">
        <w:rPr>
          <w:b/>
          <w:sz w:val="24"/>
          <w:szCs w:val="24"/>
          <w:u w:val="single"/>
        </w:rPr>
        <w:t>３２条同意</w:t>
      </w:r>
      <w:r w:rsidR="00C16FAC" w:rsidRPr="00DF49FA">
        <w:rPr>
          <w:b/>
          <w:sz w:val="24"/>
          <w:szCs w:val="24"/>
          <w:u w:val="single"/>
        </w:rPr>
        <w:t>（</w:t>
      </w:r>
      <w:r w:rsidR="00DF49FA" w:rsidRPr="00DF49FA">
        <w:rPr>
          <w:rFonts w:hint="eastAsia"/>
          <w:b/>
          <w:sz w:val="24"/>
          <w:szCs w:val="24"/>
          <w:u w:val="single"/>
        </w:rPr>
        <w:t>開発</w:t>
      </w:r>
      <w:r w:rsidR="00C16FAC" w:rsidRPr="00DF49FA">
        <w:rPr>
          <w:b/>
          <w:sz w:val="24"/>
          <w:szCs w:val="24"/>
          <w:u w:val="single"/>
        </w:rPr>
        <w:t>区域</w:t>
      </w:r>
      <w:r w:rsidR="00B50306" w:rsidRPr="00DF49FA">
        <w:rPr>
          <w:b/>
          <w:sz w:val="24"/>
          <w:szCs w:val="24"/>
          <w:u w:val="single"/>
        </w:rPr>
        <w:t>外</w:t>
      </w:r>
      <w:r w:rsidR="00C16FAC" w:rsidRPr="00DF49FA">
        <w:rPr>
          <w:b/>
          <w:sz w:val="24"/>
          <w:szCs w:val="24"/>
          <w:u w:val="single"/>
        </w:rPr>
        <w:t>・</w:t>
      </w:r>
      <w:r w:rsidR="00DF49FA" w:rsidRPr="00DF49FA">
        <w:rPr>
          <w:rFonts w:hint="eastAsia"/>
          <w:b/>
          <w:sz w:val="24"/>
          <w:szCs w:val="24"/>
          <w:u w:val="single"/>
        </w:rPr>
        <w:t>開発</w:t>
      </w:r>
      <w:r w:rsidR="00C16FAC" w:rsidRPr="00DF49FA">
        <w:rPr>
          <w:b/>
          <w:sz w:val="24"/>
          <w:szCs w:val="24"/>
          <w:u w:val="single"/>
        </w:rPr>
        <w:t>区域</w:t>
      </w:r>
      <w:r w:rsidR="00B50306" w:rsidRPr="00DF49FA">
        <w:rPr>
          <w:b/>
          <w:sz w:val="24"/>
          <w:szCs w:val="24"/>
          <w:u w:val="single"/>
        </w:rPr>
        <w:t>内</w:t>
      </w:r>
      <w:r w:rsidR="00C16FAC" w:rsidRPr="00DF49FA">
        <w:rPr>
          <w:b/>
          <w:sz w:val="24"/>
          <w:szCs w:val="24"/>
          <w:u w:val="single"/>
        </w:rPr>
        <w:t>）</w:t>
      </w:r>
      <w:r w:rsidRPr="00310B65">
        <w:rPr>
          <w:sz w:val="24"/>
          <w:szCs w:val="24"/>
        </w:rPr>
        <w:t>の</w:t>
      </w:r>
      <w:r w:rsidR="00274A75">
        <w:rPr>
          <w:sz w:val="24"/>
          <w:szCs w:val="24"/>
        </w:rPr>
        <w:t>流れ</w:t>
      </w:r>
      <w:r w:rsidR="00B36DFD">
        <w:rPr>
          <w:sz w:val="24"/>
          <w:szCs w:val="24"/>
        </w:rPr>
        <w:t>（</w:t>
      </w:r>
      <w:r w:rsidR="00B36DFD">
        <w:rPr>
          <w:sz w:val="24"/>
          <w:szCs w:val="24"/>
        </w:rPr>
        <w:t>R</w:t>
      </w:r>
      <w:r w:rsidR="003E40A9">
        <w:rPr>
          <w:sz w:val="24"/>
          <w:szCs w:val="24"/>
        </w:rPr>
        <w:t>8</w:t>
      </w:r>
      <w:r w:rsidR="00B36DFD">
        <w:rPr>
          <w:sz w:val="24"/>
          <w:szCs w:val="24"/>
        </w:rPr>
        <w:t>.</w:t>
      </w:r>
      <w:r w:rsidR="00DA0F81">
        <w:rPr>
          <w:rFonts w:hint="eastAsia"/>
          <w:sz w:val="24"/>
          <w:szCs w:val="24"/>
        </w:rPr>
        <w:t>5</w:t>
      </w:r>
      <w:r w:rsidR="00B36DFD">
        <w:rPr>
          <w:sz w:val="24"/>
          <w:szCs w:val="24"/>
        </w:rPr>
        <w:t>.</w:t>
      </w:r>
      <w:r w:rsidR="00DA0F81">
        <w:rPr>
          <w:rFonts w:hint="eastAsia"/>
          <w:sz w:val="24"/>
          <w:szCs w:val="24"/>
        </w:rPr>
        <w:t>31</w:t>
      </w:r>
      <w:r w:rsidR="00B36DFD">
        <w:rPr>
          <w:sz w:val="24"/>
          <w:szCs w:val="24"/>
        </w:rPr>
        <w:t>）</w:t>
      </w:r>
    </w:p>
    <w:p w14:paraId="69AEACB2" w14:textId="77777777" w:rsidR="00CF6E82" w:rsidRPr="00B50306" w:rsidRDefault="00CF6E82">
      <w:pPr>
        <w:rPr>
          <w:sz w:val="24"/>
          <w:szCs w:val="24"/>
        </w:rPr>
      </w:pPr>
    </w:p>
    <w:p w14:paraId="6D242139" w14:textId="77777777" w:rsidR="00D56072" w:rsidRDefault="00A64A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●道路工事施行承認と普通河川等土木工事許可の申請受付（審査開始）</w:t>
      </w:r>
    </w:p>
    <w:p w14:paraId="1E1B6B84" w14:textId="4458A8E0" w:rsidR="00980D5D" w:rsidRDefault="00980D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Pr="000C2AD5">
        <w:rPr>
          <w:rFonts w:hint="eastAsia"/>
          <w:b/>
          <w:sz w:val="24"/>
          <w:szCs w:val="24"/>
        </w:rPr>
        <w:t>３２条同意（</w:t>
      </w:r>
      <w:r w:rsidR="00DF49FA">
        <w:rPr>
          <w:rFonts w:hint="eastAsia"/>
          <w:b/>
          <w:sz w:val="24"/>
          <w:szCs w:val="24"/>
        </w:rPr>
        <w:t>開発</w:t>
      </w:r>
      <w:r w:rsidRPr="000C2AD5">
        <w:rPr>
          <w:rFonts w:hint="eastAsia"/>
          <w:b/>
          <w:sz w:val="24"/>
          <w:szCs w:val="24"/>
        </w:rPr>
        <w:t>区域外）と３２条同意（</w:t>
      </w:r>
      <w:r w:rsidR="00DF49FA">
        <w:rPr>
          <w:rFonts w:hint="eastAsia"/>
          <w:b/>
          <w:sz w:val="24"/>
          <w:szCs w:val="24"/>
        </w:rPr>
        <w:t>開発</w:t>
      </w:r>
      <w:r w:rsidRPr="000C2AD5">
        <w:rPr>
          <w:rFonts w:hint="eastAsia"/>
          <w:b/>
          <w:sz w:val="24"/>
          <w:szCs w:val="24"/>
        </w:rPr>
        <w:t>区域内）</w:t>
      </w:r>
      <w:r>
        <w:rPr>
          <w:rFonts w:hint="eastAsia"/>
          <w:sz w:val="24"/>
          <w:szCs w:val="24"/>
        </w:rPr>
        <w:t>の申請受付</w:t>
      </w:r>
      <w:r w:rsidR="00A64A5D">
        <w:rPr>
          <w:rFonts w:hint="eastAsia"/>
          <w:sz w:val="24"/>
          <w:szCs w:val="24"/>
        </w:rPr>
        <w:t>（審査開始）</w:t>
      </w:r>
    </w:p>
    <w:p w14:paraId="1CF85855" w14:textId="6434F6F1" w:rsidR="00980D5D" w:rsidRDefault="00980D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="00DF49FA">
        <w:rPr>
          <w:rFonts w:hint="eastAsia"/>
          <w:sz w:val="24"/>
          <w:szCs w:val="24"/>
        </w:rPr>
        <w:t>開発</w:t>
      </w:r>
      <w:r>
        <w:rPr>
          <w:rFonts w:hint="eastAsia"/>
          <w:sz w:val="24"/>
          <w:szCs w:val="24"/>
        </w:rPr>
        <w:t>区域内の施設が無ければ</w:t>
      </w:r>
      <w:r w:rsidR="00DF49FA">
        <w:rPr>
          <w:rFonts w:hint="eastAsia"/>
          <w:sz w:val="24"/>
          <w:szCs w:val="24"/>
        </w:rPr>
        <w:t>開発</w:t>
      </w:r>
      <w:r>
        <w:rPr>
          <w:rFonts w:hint="eastAsia"/>
          <w:sz w:val="24"/>
          <w:szCs w:val="24"/>
        </w:rPr>
        <w:t>区域外のみ</w:t>
      </w:r>
    </w:p>
    <w:p w14:paraId="7E618340" w14:textId="77777777" w:rsidR="00A64A5D" w:rsidRDefault="00A64A5D" w:rsidP="00980D5D">
      <w:pPr>
        <w:ind w:firstLineChars="100" w:firstLine="240"/>
        <w:rPr>
          <w:sz w:val="24"/>
          <w:szCs w:val="24"/>
        </w:rPr>
      </w:pPr>
    </w:p>
    <w:p w14:paraId="7DF52E4D" w14:textId="77777777" w:rsidR="00A64A5D" w:rsidRDefault="00A64A5D" w:rsidP="00980D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各申請の意見照会により、市の意見を集約して修正依頼。</w:t>
      </w:r>
    </w:p>
    <w:p w14:paraId="41FE2A25" w14:textId="77777777" w:rsidR="00A64A5D" w:rsidRDefault="00A64A5D" w:rsidP="00980D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修正完了後、決裁開始時には</w:t>
      </w:r>
    </w:p>
    <w:p w14:paraId="4EA3B61E" w14:textId="5837B36A" w:rsidR="00141C42" w:rsidRDefault="00141C42" w:rsidP="00980D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＜第１案＞</w:t>
      </w:r>
      <w:r w:rsidRPr="000C2AD5">
        <w:rPr>
          <w:rFonts w:hint="eastAsia"/>
          <w:b/>
          <w:sz w:val="24"/>
          <w:szCs w:val="24"/>
        </w:rPr>
        <w:t>３２条同意（</w:t>
      </w:r>
      <w:r w:rsidR="00DF49FA">
        <w:rPr>
          <w:rFonts w:hint="eastAsia"/>
          <w:b/>
          <w:sz w:val="24"/>
          <w:szCs w:val="24"/>
        </w:rPr>
        <w:t>開発</w:t>
      </w:r>
      <w:r w:rsidRPr="000C2AD5">
        <w:rPr>
          <w:rFonts w:hint="eastAsia"/>
          <w:b/>
          <w:sz w:val="24"/>
          <w:szCs w:val="24"/>
        </w:rPr>
        <w:t>区域外）</w:t>
      </w:r>
      <w:r>
        <w:rPr>
          <w:rFonts w:hint="eastAsia"/>
          <w:sz w:val="24"/>
          <w:szCs w:val="24"/>
        </w:rPr>
        <w:t>と</w:t>
      </w:r>
    </w:p>
    <w:p w14:paraId="798E6D38" w14:textId="466B0D9F" w:rsidR="00310B65" w:rsidRDefault="00141C42" w:rsidP="00980D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＜第２案＞</w:t>
      </w:r>
      <w:r w:rsidR="00310B65" w:rsidRPr="000C2AD5">
        <w:rPr>
          <w:rFonts w:hint="eastAsia"/>
          <w:b/>
          <w:sz w:val="24"/>
          <w:szCs w:val="24"/>
        </w:rPr>
        <w:t>３２条同意（</w:t>
      </w:r>
      <w:r w:rsidR="00DF49FA">
        <w:rPr>
          <w:rFonts w:hint="eastAsia"/>
          <w:b/>
          <w:sz w:val="24"/>
          <w:szCs w:val="24"/>
        </w:rPr>
        <w:t>開発</w:t>
      </w:r>
      <w:r w:rsidR="00310B65" w:rsidRPr="000C2AD5">
        <w:rPr>
          <w:rFonts w:hint="eastAsia"/>
          <w:b/>
          <w:sz w:val="24"/>
          <w:szCs w:val="24"/>
        </w:rPr>
        <w:t>区域</w:t>
      </w:r>
      <w:r w:rsidR="00B50306" w:rsidRPr="000C2AD5">
        <w:rPr>
          <w:rFonts w:hint="eastAsia"/>
          <w:b/>
          <w:sz w:val="24"/>
          <w:szCs w:val="24"/>
        </w:rPr>
        <w:t>内</w:t>
      </w:r>
      <w:r w:rsidR="00310B65" w:rsidRPr="000C2AD5">
        <w:rPr>
          <w:rFonts w:hint="eastAsia"/>
          <w:b/>
          <w:sz w:val="24"/>
          <w:szCs w:val="24"/>
        </w:rPr>
        <w:t>）</w:t>
      </w:r>
      <w:r w:rsidR="00D56072">
        <w:rPr>
          <w:rFonts w:hint="eastAsia"/>
          <w:sz w:val="24"/>
          <w:szCs w:val="24"/>
        </w:rPr>
        <w:t>を合わせて</w:t>
      </w:r>
      <w:r w:rsidR="00310B65">
        <w:rPr>
          <w:rFonts w:hint="eastAsia"/>
          <w:sz w:val="24"/>
          <w:szCs w:val="24"/>
        </w:rPr>
        <w:t>起案</w:t>
      </w:r>
      <w:r w:rsidR="00DF49FA">
        <w:rPr>
          <w:rFonts w:hint="eastAsia"/>
          <w:sz w:val="24"/>
          <w:szCs w:val="24"/>
        </w:rPr>
        <w:t>（事案によっては別起案）</w:t>
      </w:r>
    </w:p>
    <w:p w14:paraId="6800F2C1" w14:textId="77777777" w:rsidR="00310B65" w:rsidRDefault="00310B65">
      <w:pPr>
        <w:rPr>
          <w:sz w:val="24"/>
          <w:szCs w:val="24"/>
        </w:rPr>
      </w:pPr>
    </w:p>
    <w:p w14:paraId="076DC83C" w14:textId="793B9488" w:rsidR="000C2AD5" w:rsidRDefault="00A64A5D" w:rsidP="000C2AD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決裁完了後、</w:t>
      </w:r>
      <w:r w:rsidR="00310B65">
        <w:rPr>
          <w:rFonts w:hint="eastAsia"/>
          <w:sz w:val="24"/>
          <w:szCs w:val="24"/>
        </w:rPr>
        <w:t>まず、</w:t>
      </w:r>
      <w:r w:rsidR="00141C42">
        <w:rPr>
          <w:rFonts w:hint="eastAsia"/>
          <w:sz w:val="24"/>
          <w:szCs w:val="24"/>
        </w:rPr>
        <w:t>＜第１案＞の</w:t>
      </w:r>
      <w:r w:rsidR="00310B65" w:rsidRPr="000C2AD5">
        <w:rPr>
          <w:rFonts w:hint="eastAsia"/>
          <w:b/>
          <w:sz w:val="24"/>
          <w:szCs w:val="24"/>
        </w:rPr>
        <w:t>３２条同意（</w:t>
      </w:r>
      <w:r w:rsidR="00DF49FA">
        <w:rPr>
          <w:rFonts w:hint="eastAsia"/>
          <w:b/>
          <w:sz w:val="24"/>
          <w:szCs w:val="24"/>
        </w:rPr>
        <w:t>開発</w:t>
      </w:r>
      <w:r w:rsidR="00310B65" w:rsidRPr="000C2AD5">
        <w:rPr>
          <w:rFonts w:hint="eastAsia"/>
          <w:b/>
          <w:sz w:val="24"/>
          <w:szCs w:val="24"/>
        </w:rPr>
        <w:t>区域外）</w:t>
      </w:r>
      <w:r w:rsidR="00D56072">
        <w:rPr>
          <w:rFonts w:hint="eastAsia"/>
          <w:sz w:val="24"/>
          <w:szCs w:val="24"/>
        </w:rPr>
        <w:t>だけ</w:t>
      </w:r>
      <w:r w:rsidR="000C2AD5">
        <w:rPr>
          <w:rFonts w:hint="eastAsia"/>
          <w:sz w:val="24"/>
          <w:szCs w:val="24"/>
        </w:rPr>
        <w:t>同意書発行。</w:t>
      </w:r>
    </w:p>
    <w:p w14:paraId="19A74B6A" w14:textId="77777777" w:rsidR="00310B65" w:rsidRDefault="000C2AD5" w:rsidP="00980D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その後、</w:t>
      </w:r>
      <w:r w:rsidR="00310B65">
        <w:rPr>
          <w:rFonts w:hint="eastAsia"/>
          <w:sz w:val="24"/>
          <w:szCs w:val="24"/>
        </w:rPr>
        <w:t>道路工事・普通河川の許可を</w:t>
      </w:r>
      <w:r>
        <w:rPr>
          <w:rFonts w:hint="eastAsia"/>
          <w:sz w:val="24"/>
          <w:szCs w:val="24"/>
        </w:rPr>
        <w:t>する。</w:t>
      </w:r>
    </w:p>
    <w:p w14:paraId="4204DC07" w14:textId="77777777" w:rsidR="00310B65" w:rsidRDefault="000C2AD5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※普通河川（県許可）については、市の意見を付して県へ副申する。</w:t>
      </w:r>
    </w:p>
    <w:p w14:paraId="0EBCB475" w14:textId="77777777" w:rsidR="00D56072" w:rsidRPr="00980D5D" w:rsidRDefault="00980D5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　</w:t>
      </w:r>
      <w:r w:rsidR="000C2AD5">
        <w:rPr>
          <w:sz w:val="24"/>
          <w:szCs w:val="24"/>
        </w:rPr>
        <w:t xml:space="preserve">　　</w:t>
      </w:r>
      <w:r w:rsidRPr="00980D5D">
        <w:rPr>
          <w:b/>
          <w:sz w:val="24"/>
          <w:szCs w:val="24"/>
        </w:rPr>
        <w:t>↓</w:t>
      </w:r>
    </w:p>
    <w:p w14:paraId="7863B794" w14:textId="77777777" w:rsidR="00980D5D" w:rsidRDefault="00980D5D">
      <w:pPr>
        <w:rPr>
          <w:sz w:val="24"/>
          <w:szCs w:val="24"/>
        </w:rPr>
      </w:pPr>
    </w:p>
    <w:p w14:paraId="2486A91F" w14:textId="3DDA8733" w:rsidR="00310B65" w:rsidRDefault="000C2AD5" w:rsidP="000C2AD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＜第２案＞</w:t>
      </w:r>
      <w:r w:rsidRPr="000C2AD5">
        <w:rPr>
          <w:rFonts w:hint="eastAsia"/>
          <w:b/>
          <w:sz w:val="24"/>
          <w:szCs w:val="24"/>
        </w:rPr>
        <w:t>３２条同意（</w:t>
      </w:r>
      <w:r w:rsidR="00DF49FA">
        <w:rPr>
          <w:rFonts w:hint="eastAsia"/>
          <w:b/>
          <w:sz w:val="24"/>
          <w:szCs w:val="24"/>
        </w:rPr>
        <w:t>開発</w:t>
      </w:r>
      <w:r w:rsidRPr="000C2AD5">
        <w:rPr>
          <w:rFonts w:hint="eastAsia"/>
          <w:b/>
          <w:sz w:val="24"/>
          <w:szCs w:val="24"/>
        </w:rPr>
        <w:t>区域内）</w:t>
      </w:r>
      <w:r>
        <w:rPr>
          <w:rFonts w:hint="eastAsia"/>
          <w:sz w:val="24"/>
          <w:szCs w:val="24"/>
        </w:rPr>
        <w:t>は、</w:t>
      </w:r>
      <w:r w:rsidR="00310B65">
        <w:rPr>
          <w:rFonts w:hint="eastAsia"/>
          <w:sz w:val="24"/>
          <w:szCs w:val="24"/>
        </w:rPr>
        <w:t>他法令の許可</w:t>
      </w:r>
      <w:r w:rsidR="00D56072">
        <w:rPr>
          <w:rFonts w:hint="eastAsia"/>
          <w:sz w:val="24"/>
          <w:szCs w:val="24"/>
        </w:rPr>
        <w:t>書添付</w:t>
      </w:r>
      <w:r>
        <w:rPr>
          <w:rFonts w:hint="eastAsia"/>
          <w:sz w:val="24"/>
          <w:szCs w:val="24"/>
        </w:rPr>
        <w:t>で同意書発行。</w:t>
      </w:r>
    </w:p>
    <w:p w14:paraId="5D12C395" w14:textId="77777777" w:rsidR="00D02418" w:rsidRDefault="00D02418">
      <w:pPr>
        <w:rPr>
          <w:sz w:val="24"/>
          <w:szCs w:val="24"/>
        </w:rPr>
      </w:pPr>
    </w:p>
    <w:p w14:paraId="1A1752BE" w14:textId="77777777" w:rsidR="00D02418" w:rsidRDefault="00D02418">
      <w:pPr>
        <w:rPr>
          <w:sz w:val="24"/>
          <w:szCs w:val="24"/>
        </w:rPr>
      </w:pPr>
    </w:p>
    <w:p w14:paraId="0BCE081C" w14:textId="77777777" w:rsidR="00D02418" w:rsidRDefault="00D02418" w:rsidP="00D024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＜申請書＞</w:t>
      </w:r>
    </w:p>
    <w:p w14:paraId="7A19DFC7" w14:textId="5A947232" w:rsidR="00D02418" w:rsidRDefault="00D02418" w:rsidP="00D024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●都市計画法第３２条の規定に基づく同意申請書</w:t>
      </w:r>
      <w:r w:rsidR="00913BD8">
        <w:rPr>
          <w:rFonts w:hint="eastAsia"/>
          <w:sz w:val="24"/>
          <w:szCs w:val="24"/>
        </w:rPr>
        <w:t>（</w:t>
      </w:r>
      <w:r w:rsidR="00DF49FA">
        <w:rPr>
          <w:rFonts w:hint="eastAsia"/>
          <w:sz w:val="24"/>
          <w:szCs w:val="24"/>
        </w:rPr>
        <w:t>開発</w:t>
      </w:r>
      <w:r w:rsidR="00913BD8">
        <w:rPr>
          <w:rFonts w:hint="eastAsia"/>
          <w:sz w:val="24"/>
          <w:szCs w:val="24"/>
        </w:rPr>
        <w:t>区域外）</w:t>
      </w:r>
    </w:p>
    <w:p w14:paraId="4DAACBAE" w14:textId="77777777" w:rsidR="00913BD8" w:rsidRDefault="00D02418" w:rsidP="00D024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各公共施設に番号を付けて施設名を表示すること。</w:t>
      </w:r>
    </w:p>
    <w:p w14:paraId="2C54ABC0" w14:textId="0EB0360B" w:rsidR="00D02418" w:rsidRPr="000E06CE" w:rsidRDefault="00913BD8" w:rsidP="00913BD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（番号が、</w:t>
      </w:r>
      <w:r w:rsidR="00DF49FA">
        <w:rPr>
          <w:rFonts w:hint="eastAsia"/>
          <w:sz w:val="24"/>
          <w:szCs w:val="24"/>
        </w:rPr>
        <w:t>開発</w:t>
      </w:r>
      <w:r>
        <w:rPr>
          <w:rFonts w:hint="eastAsia"/>
          <w:sz w:val="24"/>
          <w:szCs w:val="24"/>
        </w:rPr>
        <w:t>区域内と重複して紛らわしくならないよう注意）</w:t>
      </w:r>
    </w:p>
    <w:p w14:paraId="474DC0E9" w14:textId="77777777" w:rsidR="00D02418" w:rsidRDefault="00D02418" w:rsidP="00D02418">
      <w:pPr>
        <w:rPr>
          <w:sz w:val="24"/>
          <w:szCs w:val="24"/>
        </w:rPr>
      </w:pPr>
    </w:p>
    <w:p w14:paraId="0CEE9486" w14:textId="77777777" w:rsidR="00D02418" w:rsidRDefault="00D02418" w:rsidP="00D024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＜添付書類＞</w:t>
      </w:r>
    </w:p>
    <w:p w14:paraId="37C47F0B" w14:textId="77777777" w:rsidR="00D02418" w:rsidRDefault="00D02418" w:rsidP="00D024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●普通河川等土木工事許可申請・道路工事施行承認申請等の範囲がわかるもの。</w:t>
      </w:r>
    </w:p>
    <w:p w14:paraId="084AA2D7" w14:textId="77777777" w:rsidR="00C56634" w:rsidRDefault="00D02418" w:rsidP="00D024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D3C3D">
        <w:rPr>
          <w:rFonts w:hint="eastAsia"/>
          <w:sz w:val="24"/>
          <w:szCs w:val="24"/>
        </w:rPr>
        <w:t>位置図・</w:t>
      </w:r>
      <w:r w:rsidR="005D2A87">
        <w:rPr>
          <w:rFonts w:hint="eastAsia"/>
          <w:sz w:val="24"/>
          <w:szCs w:val="24"/>
        </w:rPr>
        <w:t>公図・</w:t>
      </w:r>
      <w:r>
        <w:rPr>
          <w:rFonts w:hint="eastAsia"/>
          <w:sz w:val="24"/>
          <w:szCs w:val="24"/>
        </w:rPr>
        <w:t>現況図・計画平面図・計画断面図・流量計算書</w:t>
      </w:r>
      <w:r w:rsidR="00A9780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・排水同意書等</w:t>
      </w:r>
      <w:r w:rsidR="00C56634">
        <w:rPr>
          <w:rFonts w:hint="eastAsia"/>
          <w:sz w:val="24"/>
          <w:szCs w:val="24"/>
        </w:rPr>
        <w:t>・</w:t>
      </w:r>
    </w:p>
    <w:p w14:paraId="3255BD6A" w14:textId="77777777" w:rsidR="00D02418" w:rsidRDefault="00C56634" w:rsidP="00D024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公共施設管理依頼図</w:t>
      </w:r>
      <w:r w:rsidR="00D02418">
        <w:rPr>
          <w:rFonts w:hint="eastAsia"/>
          <w:sz w:val="24"/>
          <w:szCs w:val="24"/>
        </w:rPr>
        <w:t>。）</w:t>
      </w:r>
    </w:p>
    <w:p w14:paraId="238B2A07" w14:textId="77777777" w:rsidR="00964479" w:rsidRDefault="00D02418" w:rsidP="00D0241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64479">
        <w:rPr>
          <w:rFonts w:hint="eastAsia"/>
          <w:sz w:val="24"/>
          <w:szCs w:val="24"/>
        </w:rPr>
        <w:t>位置図、公図、</w:t>
      </w:r>
      <w:r w:rsidR="00A9780E">
        <w:rPr>
          <w:rFonts w:hint="eastAsia"/>
          <w:sz w:val="24"/>
          <w:szCs w:val="24"/>
        </w:rPr>
        <w:t>計画平面図</w:t>
      </w:r>
      <w:r w:rsidR="00964479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</w:t>
      </w:r>
      <w:r w:rsidR="00F13F56">
        <w:rPr>
          <w:rFonts w:hint="eastAsia"/>
          <w:sz w:val="24"/>
          <w:szCs w:val="24"/>
        </w:rPr>
        <w:t>公共施設</w:t>
      </w:r>
      <w:r w:rsidR="00994D8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対照番号を記入すること。</w:t>
      </w:r>
    </w:p>
    <w:p w14:paraId="1E5064E6" w14:textId="35373F7B" w:rsidR="00D02418" w:rsidRDefault="00F13F56" w:rsidP="0096447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（重複しないよう注意）</w:t>
      </w:r>
    </w:p>
    <w:p w14:paraId="0D3B99C9" w14:textId="77777777" w:rsidR="001E0352" w:rsidRPr="001E0352" w:rsidRDefault="001E0352" w:rsidP="001E0352">
      <w:pPr>
        <w:ind w:firstLineChars="200" w:firstLine="480"/>
        <w:rPr>
          <w:sz w:val="24"/>
          <w:szCs w:val="24"/>
        </w:rPr>
      </w:pPr>
      <w:r w:rsidRPr="001E0352">
        <w:rPr>
          <w:rFonts w:hint="eastAsia"/>
          <w:sz w:val="24"/>
          <w:szCs w:val="24"/>
        </w:rPr>
        <w:t>※計画平面図に道路工事・普通河川工事の範囲を表示すること。</w:t>
      </w:r>
    </w:p>
    <w:p w14:paraId="6557C79D" w14:textId="24BC81DF" w:rsidR="00964479" w:rsidRPr="00964479" w:rsidRDefault="00964479" w:rsidP="00DF49FA">
      <w:pPr>
        <w:ind w:leftChars="200" w:left="420"/>
        <w:rPr>
          <w:rFonts w:asciiTheme="minorEastAsia" w:hAnsiTheme="minorEastAsia" w:cs="Times New Roman"/>
          <w:szCs w:val="21"/>
        </w:rPr>
      </w:pPr>
      <w:r w:rsidRPr="00964479">
        <w:rPr>
          <w:rFonts w:hAnsi="ＭＳ 明朝" w:cs="MS-Mincho"/>
          <w:color w:val="000000"/>
          <w:szCs w:val="21"/>
        </w:rPr>
        <w:t>※流量計算結果は、開発後の放流量が加わっても「①放流地」及び「②下流」水路の流下能力以内であること</w:t>
      </w:r>
      <w:r w:rsidR="00DF49FA">
        <w:rPr>
          <w:rFonts w:hAnsi="ＭＳ 明朝" w:cs="MS-Mincho" w:hint="eastAsia"/>
          <w:color w:val="000000"/>
          <w:szCs w:val="21"/>
        </w:rPr>
        <w:t>を</w:t>
      </w:r>
      <w:r w:rsidRPr="00964479">
        <w:rPr>
          <w:rFonts w:asciiTheme="minorEastAsia" w:hAnsiTheme="minorEastAsia" w:cs="Times New Roman"/>
          <w:szCs w:val="21"/>
        </w:rPr>
        <w:t>申請書に明記し、添付資料でその根拠がわかるようにしておいてください。</w:t>
      </w:r>
    </w:p>
    <w:p w14:paraId="7391D0BC" w14:textId="77777777" w:rsidR="00964479" w:rsidRPr="00964479" w:rsidRDefault="00964479" w:rsidP="00964479">
      <w:pPr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964479">
        <w:rPr>
          <w:rFonts w:asciiTheme="minorEastAsia" w:hAnsiTheme="minorEastAsia" w:cs="Times New Roman"/>
          <w:szCs w:val="21"/>
        </w:rPr>
        <w:t>①「放流地」：開発地からの放流箇所（複数の場合は、それぞれと合流箇所など）</w:t>
      </w:r>
    </w:p>
    <w:p w14:paraId="3C01C26B" w14:textId="77777777" w:rsidR="00964479" w:rsidRPr="00964479" w:rsidRDefault="00964479" w:rsidP="00964479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 w:cs="MS-Mincho"/>
          <w:color w:val="000000"/>
          <w:szCs w:val="21"/>
        </w:rPr>
      </w:pPr>
      <w:r w:rsidRPr="00964479">
        <w:rPr>
          <w:rFonts w:asciiTheme="minorEastAsia" w:hAnsiTheme="minorEastAsia" w:cs="Times New Roman"/>
          <w:szCs w:val="21"/>
        </w:rPr>
        <w:t>②「下流」：放流箇所から下流の箇所（概ね県管理河川までの間の最小断面箇所など）</w:t>
      </w:r>
    </w:p>
    <w:p w14:paraId="4098CF25" w14:textId="16813C54" w:rsidR="000C2AD5" w:rsidRPr="000C2AD5" w:rsidRDefault="00D02418" w:rsidP="00A9780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※調整池の構造図等は無くても可。　　</w:t>
      </w:r>
    </w:p>
    <w:sectPr w:rsidR="000C2AD5" w:rsidRPr="000C2AD5" w:rsidSect="005D2A87">
      <w:pgSz w:w="11906" w:h="16838"/>
      <w:pgMar w:top="1985" w:right="56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A6D1" w14:textId="77777777" w:rsidR="008B2F59" w:rsidRDefault="008B2F59" w:rsidP="00B50306">
      <w:r>
        <w:separator/>
      </w:r>
    </w:p>
  </w:endnote>
  <w:endnote w:type="continuationSeparator" w:id="0">
    <w:p w14:paraId="4E2C3361" w14:textId="77777777" w:rsidR="008B2F59" w:rsidRDefault="008B2F59" w:rsidP="00B5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7BC1" w14:textId="77777777" w:rsidR="008B2F59" w:rsidRDefault="008B2F59" w:rsidP="00B50306">
      <w:r>
        <w:separator/>
      </w:r>
    </w:p>
  </w:footnote>
  <w:footnote w:type="continuationSeparator" w:id="0">
    <w:p w14:paraId="67B81A8B" w14:textId="77777777" w:rsidR="008B2F59" w:rsidRDefault="008B2F59" w:rsidP="00B5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04D"/>
    <w:rsid w:val="00042FF7"/>
    <w:rsid w:val="000C2AD5"/>
    <w:rsid w:val="00141C42"/>
    <w:rsid w:val="0017204D"/>
    <w:rsid w:val="001E0352"/>
    <w:rsid w:val="0023034C"/>
    <w:rsid w:val="00274A75"/>
    <w:rsid w:val="00310B65"/>
    <w:rsid w:val="003E40A9"/>
    <w:rsid w:val="00595C2F"/>
    <w:rsid w:val="005D2A87"/>
    <w:rsid w:val="007F55CA"/>
    <w:rsid w:val="008B2F59"/>
    <w:rsid w:val="009019B6"/>
    <w:rsid w:val="00913BD8"/>
    <w:rsid w:val="00942690"/>
    <w:rsid w:val="00964479"/>
    <w:rsid w:val="00980D5D"/>
    <w:rsid w:val="00994D83"/>
    <w:rsid w:val="00A64A5D"/>
    <w:rsid w:val="00A9780E"/>
    <w:rsid w:val="00AA3521"/>
    <w:rsid w:val="00AD3C3D"/>
    <w:rsid w:val="00B36DFD"/>
    <w:rsid w:val="00B50306"/>
    <w:rsid w:val="00BD1BD3"/>
    <w:rsid w:val="00C16FAC"/>
    <w:rsid w:val="00C25176"/>
    <w:rsid w:val="00C56634"/>
    <w:rsid w:val="00CF6E82"/>
    <w:rsid w:val="00D02418"/>
    <w:rsid w:val="00D56072"/>
    <w:rsid w:val="00D72009"/>
    <w:rsid w:val="00D95E6F"/>
    <w:rsid w:val="00DA0F81"/>
    <w:rsid w:val="00DF49FA"/>
    <w:rsid w:val="00E10953"/>
    <w:rsid w:val="00EA09EB"/>
    <w:rsid w:val="00F1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30EF8"/>
  <w15:docId w15:val="{555991D5-EE4C-4794-BA46-48C4E3E1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306"/>
  </w:style>
  <w:style w:type="paragraph" w:styleId="a5">
    <w:name w:val="footer"/>
    <w:basedOn w:val="a"/>
    <w:link w:val="a6"/>
    <w:uiPriority w:val="99"/>
    <w:unhideWhenUsed/>
    <w:rsid w:val="00B50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402</Characters>
  <Application>Microsoft Office Word</Application>
  <DocSecurity>0</DocSecurity>
  <Lines>21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金常　浩己</dc:creator>
  <cp:lastModifiedBy>金常　浩己</cp:lastModifiedBy>
  <cp:revision>4</cp:revision>
  <cp:lastPrinted>2025-03-24T05:49:00Z</cp:lastPrinted>
  <dcterms:created xsi:type="dcterms:W3CDTF">2026-05-31T00:21:00Z</dcterms:created>
  <dcterms:modified xsi:type="dcterms:W3CDTF">2026-05-31T00:28:00Z</dcterms:modified>
</cp:coreProperties>
</file>