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A5" w:rsidRDefault="00B364A5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別記様式第１号（第２条関係）</w:t>
      </w:r>
    </w:p>
    <w:p w:rsidR="00B364A5" w:rsidRDefault="00B364A5">
      <w:pPr>
        <w:rPr>
          <w:rFonts w:ascii="‚l‚r –¾’©"/>
        </w:rPr>
      </w:pPr>
    </w:p>
    <w:p w:rsidR="00B364A5" w:rsidRDefault="00B364A5">
      <w:pPr>
        <w:jc w:val="center"/>
        <w:rPr>
          <w:rFonts w:ascii="‚l‚r –¾’©"/>
        </w:rPr>
      </w:pPr>
      <w:r>
        <w:rPr>
          <w:rFonts w:hint="eastAsia"/>
        </w:rPr>
        <w:t>東広島市農村公園内制限行為許可申請書</w:t>
      </w:r>
    </w:p>
    <w:p w:rsidR="00B364A5" w:rsidRDefault="00497635">
      <w:pPr>
        <w:pStyle w:val="a4"/>
        <w:tabs>
          <w:tab w:val="clear" w:pos="4252"/>
          <w:tab w:val="clear" w:pos="8504"/>
        </w:tabs>
        <w:snapToGrid/>
        <w:spacing w:before="446" w:line="367" w:lineRule="exact"/>
        <w:jc w:val="right"/>
        <w:rPr>
          <w:rFonts w:ascii="‚l‚r –¾’©"/>
        </w:rPr>
      </w:pPr>
      <w:r>
        <w:rPr>
          <w:rFonts w:hint="eastAsia"/>
        </w:rPr>
        <w:t>令和</w:t>
      </w:r>
      <w:r w:rsidR="00B364A5">
        <w:rPr>
          <w:rFonts w:hint="eastAsia"/>
        </w:rPr>
        <w:t xml:space="preserve">　　年　　月　　日　　</w:t>
      </w:r>
    </w:p>
    <w:p w:rsidR="00B364A5" w:rsidRDefault="00B364A5">
      <w:pPr>
        <w:pStyle w:val="a4"/>
        <w:tabs>
          <w:tab w:val="clear" w:pos="4252"/>
          <w:tab w:val="clear" w:pos="8504"/>
        </w:tabs>
        <w:snapToGrid/>
        <w:spacing w:before="315" w:after="315" w:line="367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B364A5" w:rsidRDefault="00B364A5">
      <w:pPr>
        <w:spacing w:line="367" w:lineRule="exact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B364A5" w:rsidRDefault="00B364A5">
      <w:pPr>
        <w:spacing w:line="367" w:lineRule="exact"/>
        <w:jc w:val="right"/>
        <w:rPr>
          <w:rFonts w:ascii="‚l‚r –¾’©"/>
        </w:rPr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　　　　</w:t>
      </w:r>
    </w:p>
    <w:p w:rsidR="00B364A5" w:rsidRDefault="00B364A5">
      <w:pPr>
        <w:spacing w:line="367" w:lineRule="exact"/>
        <w:jc w:val="right"/>
        <w:rPr>
          <w:rFonts w:ascii="‚l‚r –¾’©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</w:p>
    <w:p w:rsidR="00B364A5" w:rsidRDefault="00B364A5">
      <w:pPr>
        <w:pStyle w:val="a4"/>
        <w:tabs>
          <w:tab w:val="clear" w:pos="4252"/>
          <w:tab w:val="clear" w:pos="8504"/>
        </w:tabs>
        <w:snapToGrid/>
        <w:spacing w:line="367" w:lineRule="exact"/>
        <w:jc w:val="right"/>
        <w:rPr>
          <w:rFonts w:ascii="‚l‚r –¾’©"/>
        </w:rPr>
      </w:pPr>
      <w:r>
        <w:rPr>
          <w:rFonts w:hint="eastAsia"/>
        </w:rPr>
        <w:t xml:space="preserve">電話番号　　　　　　　　　　　　　　　</w:t>
      </w:r>
    </w:p>
    <w:p w:rsidR="00B364A5" w:rsidRDefault="00B364A5">
      <w:pPr>
        <w:pStyle w:val="2"/>
        <w:spacing w:before="367" w:after="26" w:line="367" w:lineRule="exact"/>
        <w:rPr>
          <w:rFonts w:ascii="‚l‚r –¾’©"/>
        </w:rPr>
      </w:pPr>
      <w:r>
        <w:rPr>
          <w:rFonts w:hint="eastAsia"/>
        </w:rPr>
        <w:t xml:space="preserve">　　東広島市農村公園内における制限行為の許可を受けたいので、東広島市農村公園設置及び管理条例施行規則第２条の規定により、次のとおり申請します。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0"/>
      </w:tblGrid>
      <w:tr w:rsidR="00B364A5">
        <w:trPr>
          <w:cantSplit/>
          <w:trHeight w:hRule="exact" w:val="577"/>
        </w:trPr>
        <w:tc>
          <w:tcPr>
            <w:tcW w:w="420" w:type="dxa"/>
            <w:tcBorders>
              <w:right w:val="nil"/>
            </w:tcBorders>
            <w:vAlign w:val="center"/>
          </w:tcPr>
          <w:p w:rsidR="00B364A5" w:rsidRDefault="00B364A5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B364A5" w:rsidRDefault="00B364A5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B364A5" w:rsidRDefault="00B364A5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B364A5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B364A5" w:rsidRDefault="00B364A5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B364A5" w:rsidRDefault="00B364A5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B364A5" w:rsidRDefault="00497635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B364A5">
              <w:rPr>
                <w:rFonts w:hint="eastAsia"/>
                <w:sz w:val="20"/>
                <w:szCs w:val="20"/>
              </w:rPr>
              <w:t xml:space="preserve">　　年　　月　　日　　時　　分から</w:t>
            </w:r>
          </w:p>
          <w:p w:rsidR="00B364A5" w:rsidRDefault="00497635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B364A5">
              <w:rPr>
                <w:rFonts w:hint="eastAsia"/>
                <w:sz w:val="20"/>
                <w:szCs w:val="20"/>
              </w:rPr>
              <w:t xml:space="preserve">　　年　　月　　日　　時　　分まで</w:t>
            </w:r>
          </w:p>
        </w:tc>
      </w:tr>
      <w:tr w:rsidR="00B364A5">
        <w:trPr>
          <w:cantSplit/>
          <w:trHeight w:hRule="exact" w:val="1207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364A5" w:rsidRDefault="00B364A5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B364A5" w:rsidRDefault="00B364A5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使用施設</w:t>
            </w:r>
          </w:p>
        </w:tc>
        <w:tc>
          <w:tcPr>
            <w:tcW w:w="6300" w:type="dxa"/>
            <w:vAlign w:val="center"/>
          </w:tcPr>
          <w:p w:rsidR="00B364A5" w:rsidRDefault="00B364A5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□東広島市すみよし公園</w:t>
            </w:r>
          </w:p>
          <w:p w:rsidR="00B364A5" w:rsidRDefault="00B364A5">
            <w:pPr>
              <w:spacing w:line="262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□東広島市大草田農村公園</w:t>
            </w:r>
          </w:p>
          <w:p w:rsidR="00B364A5" w:rsidRDefault="00B364A5">
            <w:pPr>
              <w:spacing w:line="262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□東広島市中河内農村公園</w:t>
            </w:r>
          </w:p>
          <w:p w:rsidR="00B364A5" w:rsidRDefault="00B364A5">
            <w:pPr>
              <w:spacing w:line="262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□東広島市河内発祥公園</w:t>
            </w:r>
          </w:p>
        </w:tc>
      </w:tr>
      <w:tr w:rsidR="00B364A5">
        <w:trPr>
          <w:cantSplit/>
          <w:trHeight w:hRule="exact" w:val="525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B364A5" w:rsidRDefault="00B364A5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  <w:tcBorders>
              <w:left w:val="nil"/>
              <w:bottom w:val="nil"/>
            </w:tcBorders>
            <w:vAlign w:val="center"/>
          </w:tcPr>
          <w:p w:rsidR="00B364A5" w:rsidRDefault="00B364A5">
            <w:pPr>
              <w:ind w:left="-80" w:right="-80"/>
              <w:jc w:val="center"/>
              <w:rPr>
                <w:rFonts w:ascii="‚l‚r –¾’©"/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使用予定人員</w:t>
            </w:r>
          </w:p>
        </w:tc>
        <w:tc>
          <w:tcPr>
            <w:tcW w:w="6300" w:type="dxa"/>
            <w:vAlign w:val="center"/>
          </w:tcPr>
          <w:p w:rsidR="00B364A5" w:rsidRDefault="00B364A5">
            <w:pPr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人</w:t>
            </w:r>
          </w:p>
        </w:tc>
      </w:tr>
      <w:tr w:rsidR="00B364A5">
        <w:trPr>
          <w:cantSplit/>
          <w:trHeight w:hRule="exact" w:val="630"/>
        </w:trPr>
        <w:tc>
          <w:tcPr>
            <w:tcW w:w="420" w:type="dxa"/>
            <w:vMerge w:val="restart"/>
            <w:tcBorders>
              <w:bottom w:val="nil"/>
              <w:right w:val="nil"/>
            </w:tcBorders>
            <w:textDirection w:val="tbRlV"/>
            <w:vAlign w:val="center"/>
          </w:tcPr>
          <w:p w:rsidR="00B364A5" w:rsidRDefault="00B364A5">
            <w:pPr>
              <w:ind w:left="113" w:right="113"/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使用内容</w:t>
            </w:r>
          </w:p>
        </w:tc>
        <w:tc>
          <w:tcPr>
            <w:tcW w:w="1260" w:type="dxa"/>
            <w:vAlign w:val="center"/>
          </w:tcPr>
          <w:p w:rsidR="00B364A5" w:rsidRDefault="00B364A5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制限行為</w:t>
            </w:r>
          </w:p>
        </w:tc>
        <w:tc>
          <w:tcPr>
            <w:tcW w:w="6300" w:type="dxa"/>
            <w:vAlign w:val="center"/>
          </w:tcPr>
          <w:p w:rsidR="00B364A5" w:rsidRDefault="00B364A5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□行商、募金その他これらに類する行為　□業としての写真・映画撮影　□興行　□競技会、展示会、集会その他これらに類する催し</w:t>
            </w:r>
          </w:p>
        </w:tc>
      </w:tr>
      <w:tr w:rsidR="00B364A5">
        <w:trPr>
          <w:cantSplit/>
          <w:trHeight w:hRule="exact" w:val="472"/>
        </w:trPr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364A5" w:rsidRDefault="00B364A5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64A5" w:rsidRDefault="00B364A5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行為の内容</w:t>
            </w:r>
          </w:p>
        </w:tc>
        <w:tc>
          <w:tcPr>
            <w:tcW w:w="6300" w:type="dxa"/>
            <w:vAlign w:val="center"/>
          </w:tcPr>
          <w:p w:rsidR="00B364A5" w:rsidRDefault="00B364A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  <w:sz w:val="20"/>
                <w:szCs w:val="20"/>
              </w:rPr>
            </w:pPr>
          </w:p>
        </w:tc>
      </w:tr>
      <w:tr w:rsidR="00B364A5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B364A5" w:rsidRDefault="00B364A5">
            <w:pPr>
              <w:rPr>
                <w:rFonts w:ascii="‚l‚r –¾’©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364A5" w:rsidRDefault="00B364A5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使用区域</w:t>
            </w:r>
          </w:p>
        </w:tc>
        <w:tc>
          <w:tcPr>
            <w:tcW w:w="6300" w:type="dxa"/>
            <w:vAlign w:val="center"/>
          </w:tcPr>
          <w:p w:rsidR="00B364A5" w:rsidRDefault="00B364A5">
            <w:pPr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行為の場所　　　　　　　　　　　　　（　　　　　㎡）</w:t>
            </w:r>
          </w:p>
        </w:tc>
      </w:tr>
      <w:tr w:rsidR="00B364A5">
        <w:trPr>
          <w:cantSplit/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B364A5" w:rsidRDefault="00B364A5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60" w:type="dxa"/>
            <w:tcBorders>
              <w:top w:val="nil"/>
              <w:left w:val="nil"/>
            </w:tcBorders>
            <w:vAlign w:val="center"/>
          </w:tcPr>
          <w:p w:rsidR="00B364A5" w:rsidRDefault="00B364A5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6300" w:type="dxa"/>
            <w:vAlign w:val="center"/>
          </w:tcPr>
          <w:p w:rsidR="00B364A5" w:rsidRDefault="00B364A5">
            <w:pPr>
              <w:rPr>
                <w:rFonts w:ascii="‚l‚r –¾’©"/>
                <w:sz w:val="20"/>
                <w:szCs w:val="20"/>
              </w:rPr>
            </w:pPr>
          </w:p>
        </w:tc>
      </w:tr>
      <w:tr w:rsidR="00B364A5" w:rsidTr="00C041E5">
        <w:trPr>
          <w:cantSplit/>
          <w:trHeight w:hRule="exact" w:val="1396"/>
        </w:trPr>
        <w:tc>
          <w:tcPr>
            <w:tcW w:w="420" w:type="dxa"/>
            <w:tcBorders>
              <w:right w:val="nil"/>
            </w:tcBorders>
            <w:vAlign w:val="center"/>
          </w:tcPr>
          <w:p w:rsidR="00B364A5" w:rsidRDefault="00B364A5">
            <w:pPr>
              <w:jc w:val="center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B364A5" w:rsidRDefault="00B364A5">
            <w:pPr>
              <w:jc w:val="distribute"/>
              <w:rPr>
                <w:rFonts w:ascii="‚l‚r –¾’©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6300" w:type="dxa"/>
            <w:vAlign w:val="center"/>
          </w:tcPr>
          <w:p w:rsidR="0082710F" w:rsidRPr="009568C1" w:rsidRDefault="00B364A5">
            <w:pPr>
              <w:spacing w:line="262" w:lineRule="exact"/>
              <w:ind w:left="200" w:hanging="200"/>
              <w:rPr>
                <w:sz w:val="20"/>
                <w:szCs w:val="20"/>
              </w:rPr>
            </w:pPr>
            <w:r>
              <w:rPr>
                <w:rFonts w:ascii="‚l‚r –¾’©" w:cs="‚l‚r –¾’©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ascii="‚l‚r –¾’©" w:cs="‚l‚r –¾’©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ボールペンで記入してください。</w:t>
            </w:r>
          </w:p>
          <w:p w:rsidR="0082710F" w:rsidRPr="009568C1" w:rsidRDefault="00B364A5">
            <w:pPr>
              <w:spacing w:line="262" w:lineRule="exact"/>
              <w:ind w:left="200" w:right="-100" w:hanging="200"/>
              <w:rPr>
                <w:sz w:val="20"/>
                <w:szCs w:val="20"/>
              </w:rPr>
            </w:pPr>
            <w:r>
              <w:rPr>
                <w:rFonts w:ascii="‚l‚r –¾’©" w:cs="‚l‚r –¾’©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ascii="‚l‚r –¾’©" w:cs="‚l‚r –¾’©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申請は、使用日前３か月から使用日前７日まで受け付けます。</w:t>
            </w:r>
          </w:p>
          <w:p w:rsidR="0082710F" w:rsidRPr="0082710F" w:rsidRDefault="0082710F" w:rsidP="0082710F">
            <w:pPr>
              <w:spacing w:line="262" w:lineRule="exact"/>
              <w:ind w:left="200" w:hanging="200"/>
              <w:rPr>
                <w:rFonts w:ascii="‚l‚r –¾’©"/>
                <w:sz w:val="20"/>
                <w:szCs w:val="20"/>
              </w:rPr>
            </w:pPr>
            <w:r w:rsidRPr="0082710F">
              <w:rPr>
                <w:rFonts w:ascii="‚l‚r –¾’©"/>
                <w:sz w:val="20"/>
                <w:szCs w:val="20"/>
              </w:rPr>
              <w:t>(</w:t>
            </w:r>
            <w:r>
              <w:rPr>
                <w:rFonts w:ascii="‚l‚r –¾’©" w:hint="eastAsia"/>
                <w:sz w:val="20"/>
                <w:szCs w:val="20"/>
              </w:rPr>
              <w:t>３</w:t>
            </w:r>
            <w:r w:rsidRPr="0082710F">
              <w:rPr>
                <w:rFonts w:ascii="‚l‚r –¾’©"/>
                <w:sz w:val="20"/>
                <w:szCs w:val="20"/>
              </w:rPr>
              <w:t>)</w:t>
            </w:r>
            <w:r w:rsidRPr="0082710F">
              <w:rPr>
                <w:rFonts w:ascii="‚l‚r –¾’©" w:hint="eastAsia"/>
                <w:sz w:val="20"/>
                <w:szCs w:val="20"/>
              </w:rPr>
              <w:t xml:space="preserve">　該当する□にチェックしてください。</w:t>
            </w:r>
          </w:p>
          <w:p w:rsidR="0082710F" w:rsidRDefault="0082710F" w:rsidP="0082710F">
            <w:pPr>
              <w:spacing w:line="262" w:lineRule="exact"/>
              <w:ind w:left="200" w:hanging="200"/>
              <w:rPr>
                <w:rFonts w:ascii="‚l‚r –¾’©"/>
                <w:sz w:val="20"/>
                <w:szCs w:val="20"/>
              </w:rPr>
            </w:pPr>
            <w:r w:rsidRPr="0082710F">
              <w:rPr>
                <w:rFonts w:ascii="‚l‚r –¾’©"/>
                <w:sz w:val="20"/>
                <w:szCs w:val="20"/>
              </w:rPr>
              <w:t>(</w:t>
            </w:r>
            <w:r>
              <w:rPr>
                <w:rFonts w:ascii="‚l‚r –¾’©" w:hint="eastAsia"/>
                <w:sz w:val="20"/>
                <w:szCs w:val="20"/>
              </w:rPr>
              <w:t>４</w:t>
            </w:r>
            <w:r w:rsidRPr="0082710F">
              <w:rPr>
                <w:rFonts w:ascii="‚l‚r –¾’©"/>
                <w:sz w:val="20"/>
                <w:szCs w:val="20"/>
              </w:rPr>
              <w:t>)</w:t>
            </w:r>
            <w:r w:rsidRPr="0082710F">
              <w:rPr>
                <w:rFonts w:ascii="‚l‚r –¾’©" w:hint="eastAsia"/>
                <w:sz w:val="20"/>
                <w:szCs w:val="20"/>
              </w:rPr>
              <w:t xml:space="preserve">　使用計画書、図面等を添付してください。</w:t>
            </w:r>
          </w:p>
        </w:tc>
      </w:tr>
    </w:tbl>
    <w:p w:rsidR="00B364A5" w:rsidRDefault="00B364A5">
      <w:pPr>
        <w:pStyle w:val="a4"/>
        <w:tabs>
          <w:tab w:val="clear" w:pos="4252"/>
          <w:tab w:val="clear" w:pos="8504"/>
        </w:tabs>
        <w:snapToGrid/>
        <w:spacing w:line="20" w:lineRule="exact"/>
        <w:rPr>
          <w:rFonts w:ascii="‚l‚r –¾’©"/>
          <w:noProof/>
        </w:rPr>
      </w:pPr>
    </w:p>
    <w:sectPr w:rsidR="00B364A5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A5" w:rsidRDefault="00B364A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B364A5" w:rsidRDefault="00B364A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A5" w:rsidRDefault="00B364A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B364A5" w:rsidRDefault="00B364A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A5" w:rsidRDefault="00B364A5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710F"/>
    <w:rsid w:val="002F5E15"/>
    <w:rsid w:val="00497635"/>
    <w:rsid w:val="0082710F"/>
    <w:rsid w:val="009568C1"/>
    <w:rsid w:val="00B364A5"/>
    <w:rsid w:val="00C041E5"/>
    <w:rsid w:val="00F3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別記様式第１号（第２条関係）</vt:lpstr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別記様式第１号（第２条関係）</dc:title>
  <dc:creator>(株)ぎょうせい</dc:creator>
  <cp:lastModifiedBy>上垣内　桃</cp:lastModifiedBy>
  <cp:revision>3</cp:revision>
  <cp:lastPrinted>2001-01-17T05:33:00Z</cp:lastPrinted>
  <dcterms:created xsi:type="dcterms:W3CDTF">2019-06-06T05:58:00Z</dcterms:created>
  <dcterms:modified xsi:type="dcterms:W3CDTF">2019-06-06T05:59:00Z</dcterms:modified>
</cp:coreProperties>
</file>