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D627F">
      <w:pPr>
        <w:autoSpaceDE w:val="0"/>
        <w:autoSpaceDN w:val="0"/>
        <w:adjustRightInd w:val="0"/>
        <w:spacing w:line="480" w:lineRule="atLeast"/>
        <w:ind w:left="960" w:hanging="240"/>
        <w:jc w:val="left"/>
        <w:rPr>
          <w:rFonts w:ascii="Century" w:eastAsia="ＭＳ 明朝" w:hAnsi="ＭＳ 明朝" w:cs="ＭＳ 明朝"/>
          <w:color w:val="000000"/>
          <w:kern w:val="0"/>
          <w:sz w:val="24"/>
          <w:szCs w:val="24"/>
        </w:rPr>
      </w:pPr>
      <w:bookmarkStart w:id="0" w:name="_GoBack"/>
      <w:bookmarkEnd w:id="0"/>
      <w:r>
        <w:rPr>
          <w:rFonts w:ascii="Century" w:eastAsia="ＭＳ 明朝" w:hAnsi="ＭＳ 明朝" w:cs="ＭＳ 明朝" w:hint="eastAsia"/>
          <w:color w:val="000000"/>
          <w:kern w:val="0"/>
          <w:sz w:val="24"/>
          <w:szCs w:val="24"/>
        </w:rPr>
        <w:t>○都市計画法に基づく開発行為等の許可の基準に関する条例施行規則</w:t>
      </w:r>
    </w:p>
    <w:p w:rsidR="00000000" w:rsidRDefault="00FD627F">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日</w:t>
      </w:r>
    </w:p>
    <w:p w:rsidR="00000000" w:rsidRDefault="00FD627F">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規則第</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号</w:t>
      </w:r>
    </w:p>
    <w:p w:rsidR="00000000" w:rsidRDefault="00FD627F">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趣旨</w:t>
      </w:r>
      <w:r>
        <w:rPr>
          <w:rFonts w:ascii="ＭＳ 明朝" w:eastAsia="ＭＳ 明朝" w:hAnsi="ＭＳ 明朝" w:cs="ＭＳ 明朝"/>
          <w:color w:val="000000"/>
          <w:kern w:val="0"/>
          <w:sz w:val="24"/>
          <w:szCs w:val="24"/>
        </w:rPr>
        <w:t>)</w:t>
      </w:r>
    </w:p>
    <w:p w:rsidR="00000000" w:rsidRDefault="00FD627F">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条　この規則は、都市計画法に基づく開発行為等の許可の基準に関する条例</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年東広島市条例第</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号。以下「条例」という。</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の施行について必要な事項を定めるものとする。</w:t>
      </w:r>
    </w:p>
    <w:p w:rsidR="00000000" w:rsidRDefault="00FD627F">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条例第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項第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号イ</w:t>
      </w:r>
      <w:r>
        <w:rPr>
          <w:rFonts w:ascii="ＭＳ 明朝" w:eastAsia="ＭＳ 明朝" w:hAnsi="ＭＳ 明朝" w:cs="ＭＳ 明朝" w:hint="eastAsia"/>
          <w:color w:val="000000"/>
          <w:kern w:val="0"/>
          <w:sz w:val="24"/>
          <w:szCs w:val="24"/>
        </w:rPr>
        <w:t>の規則で定める建築物及びこれに係る道路又は農道等の幅員</w:t>
      </w:r>
      <w:r>
        <w:rPr>
          <w:rFonts w:ascii="ＭＳ 明朝" w:eastAsia="ＭＳ 明朝" w:hAnsi="ＭＳ 明朝" w:cs="ＭＳ 明朝"/>
          <w:color w:val="000000"/>
          <w:kern w:val="0"/>
          <w:sz w:val="24"/>
          <w:szCs w:val="24"/>
        </w:rPr>
        <w:t>)</w:t>
      </w:r>
    </w:p>
    <w:p w:rsidR="00000000" w:rsidRDefault="00FD627F">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条　条例第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項第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号イの規則で定める建築物は、次に掲げるものとする。</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(1) </w:t>
      </w:r>
      <w:r>
        <w:rPr>
          <w:rFonts w:ascii="ＭＳ 明朝" w:eastAsia="ＭＳ 明朝" w:hAnsi="ＭＳ 明朝" w:cs="ＭＳ 明朝" w:hint="eastAsia"/>
          <w:color w:val="000000"/>
          <w:kern w:val="0"/>
          <w:sz w:val="24"/>
          <w:szCs w:val="24"/>
        </w:rPr>
        <w:t>自己の用に供する住宅</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(2) </w:t>
      </w:r>
      <w:r>
        <w:rPr>
          <w:rFonts w:ascii="ＭＳ 明朝" w:eastAsia="ＭＳ 明朝" w:hAnsi="ＭＳ 明朝" w:cs="ＭＳ 明朝" w:hint="eastAsia"/>
          <w:color w:val="000000"/>
          <w:kern w:val="0"/>
          <w:sz w:val="24"/>
          <w:szCs w:val="24"/>
        </w:rPr>
        <w:t>その他市長が別に定める建築物</w:t>
      </w:r>
    </w:p>
    <w:p w:rsidR="00000000" w:rsidRDefault="00FD627F">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前項に規定する建築物に係る道路又は農道等の幅員は、</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メートル以上とする。</w:t>
      </w:r>
    </w:p>
    <w:p w:rsidR="00000000" w:rsidRDefault="00FD627F">
      <w:pPr>
        <w:autoSpaceDE w:val="0"/>
        <w:autoSpaceDN w:val="0"/>
        <w:adjustRightInd w:val="0"/>
        <w:spacing w:line="480" w:lineRule="atLeast"/>
        <w:ind w:left="96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一部改正〔令和</w:t>
      </w: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年規則</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p>
    <w:p w:rsidR="00000000" w:rsidRDefault="00FD627F">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条例第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項第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号イの規則で定める道路</w:t>
      </w:r>
      <w:r>
        <w:rPr>
          <w:rFonts w:ascii="ＭＳ 明朝" w:eastAsia="ＭＳ 明朝" w:hAnsi="ＭＳ 明朝" w:cs="ＭＳ 明朝"/>
          <w:color w:val="000000"/>
          <w:kern w:val="0"/>
          <w:sz w:val="24"/>
          <w:szCs w:val="24"/>
        </w:rPr>
        <w:t>)</w:t>
      </w:r>
    </w:p>
    <w:p w:rsidR="00000000" w:rsidRDefault="00FD627F">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条　条例第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項第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号イの規則で定める道路は、次に掲げるものとする。</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(1) </w:t>
      </w:r>
      <w:r>
        <w:rPr>
          <w:rFonts w:ascii="ＭＳ 明朝" w:eastAsia="ＭＳ 明朝" w:hAnsi="ＭＳ 明朝" w:cs="ＭＳ 明朝" w:hint="eastAsia"/>
          <w:color w:val="000000"/>
          <w:kern w:val="0"/>
          <w:sz w:val="24"/>
          <w:szCs w:val="24"/>
        </w:rPr>
        <w:t>一般国道</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号</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(2) </w:t>
      </w:r>
      <w:r>
        <w:rPr>
          <w:rFonts w:ascii="ＭＳ 明朝" w:eastAsia="ＭＳ 明朝" w:hAnsi="ＭＳ 明朝" w:cs="ＭＳ 明朝" w:hint="eastAsia"/>
          <w:color w:val="000000"/>
          <w:kern w:val="0"/>
          <w:sz w:val="24"/>
          <w:szCs w:val="24"/>
        </w:rPr>
        <w:t>一般国道</w:t>
      </w:r>
      <w:r>
        <w:rPr>
          <w:rFonts w:ascii="ＭＳ 明朝" w:eastAsia="ＭＳ 明朝" w:hAnsi="ＭＳ 明朝" w:cs="ＭＳ 明朝"/>
          <w:color w:val="000000"/>
          <w:kern w:val="0"/>
          <w:sz w:val="24"/>
          <w:szCs w:val="24"/>
        </w:rPr>
        <w:t>375</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西条町馬木</w:t>
      </w:r>
      <w:r>
        <w:rPr>
          <w:rFonts w:ascii="ＭＳ 明朝" w:eastAsia="ＭＳ 明朝" w:hAnsi="ＭＳ 明朝" w:cs="ＭＳ 明朝"/>
          <w:color w:val="000000"/>
          <w:kern w:val="0"/>
          <w:sz w:val="24"/>
          <w:szCs w:val="24"/>
        </w:rPr>
        <w:t>1104</w:t>
      </w:r>
      <w:r>
        <w:rPr>
          <w:rFonts w:ascii="ＭＳ 明朝" w:eastAsia="ＭＳ 明朝" w:hAnsi="ＭＳ 明朝" w:cs="ＭＳ 明朝" w:hint="eastAsia"/>
          <w:color w:val="000000"/>
          <w:kern w:val="0"/>
          <w:sz w:val="24"/>
          <w:szCs w:val="24"/>
        </w:rPr>
        <w:t>番</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地先から高屋町桧山</w:t>
      </w:r>
      <w:r>
        <w:rPr>
          <w:rFonts w:ascii="ＭＳ 明朝" w:eastAsia="ＭＳ 明朝" w:hAnsi="ＭＳ 明朝" w:cs="ＭＳ 明朝"/>
          <w:color w:val="000000"/>
          <w:kern w:val="0"/>
          <w:sz w:val="24"/>
          <w:szCs w:val="24"/>
        </w:rPr>
        <w:t>1142</w:t>
      </w:r>
      <w:r>
        <w:rPr>
          <w:rFonts w:ascii="ＭＳ 明朝" w:eastAsia="ＭＳ 明朝" w:hAnsi="ＭＳ 明朝" w:cs="ＭＳ 明朝" w:hint="eastAsia"/>
          <w:color w:val="000000"/>
          <w:kern w:val="0"/>
          <w:sz w:val="24"/>
          <w:szCs w:val="24"/>
        </w:rPr>
        <w:t>番</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地先までの間、黒瀬町南方字広地</w:t>
      </w:r>
      <w:r>
        <w:rPr>
          <w:rFonts w:ascii="ＭＳ 明朝" w:eastAsia="ＭＳ 明朝" w:hAnsi="ＭＳ 明朝" w:cs="ＭＳ 明朝"/>
          <w:color w:val="000000"/>
          <w:kern w:val="0"/>
          <w:sz w:val="24"/>
          <w:szCs w:val="24"/>
        </w:rPr>
        <w:t>662</w:t>
      </w:r>
      <w:r>
        <w:rPr>
          <w:rFonts w:ascii="ＭＳ 明朝" w:eastAsia="ＭＳ 明朝" w:hAnsi="ＭＳ 明朝" w:cs="ＭＳ 明朝" w:hint="eastAsia"/>
          <w:color w:val="000000"/>
          <w:kern w:val="0"/>
          <w:sz w:val="24"/>
          <w:szCs w:val="24"/>
        </w:rPr>
        <w:t>番</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地先から樋ノ詰橋東交差点までの間及び黒瀬町市飯田字御堂原</w:t>
      </w:r>
      <w:r>
        <w:rPr>
          <w:rFonts w:ascii="ＭＳ 明朝" w:eastAsia="ＭＳ 明朝" w:hAnsi="ＭＳ 明朝" w:cs="ＭＳ 明朝"/>
          <w:color w:val="000000"/>
          <w:kern w:val="0"/>
          <w:sz w:val="24"/>
          <w:szCs w:val="24"/>
        </w:rPr>
        <w:t>664</w:t>
      </w:r>
      <w:r>
        <w:rPr>
          <w:rFonts w:ascii="ＭＳ 明朝" w:eastAsia="ＭＳ 明朝" w:hAnsi="ＭＳ 明朝" w:cs="ＭＳ 明朝" w:hint="eastAsia"/>
          <w:color w:val="000000"/>
          <w:kern w:val="0"/>
          <w:sz w:val="24"/>
          <w:szCs w:val="24"/>
        </w:rPr>
        <w:t>番</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地先から上保田交差点までの間</w:t>
      </w:r>
      <w:r>
        <w:rPr>
          <w:rFonts w:ascii="ＭＳ 明朝" w:eastAsia="ＭＳ 明朝" w:hAnsi="ＭＳ 明朝" w:cs="ＭＳ 明朝"/>
          <w:color w:val="000000"/>
          <w:kern w:val="0"/>
          <w:sz w:val="24"/>
          <w:szCs w:val="24"/>
        </w:rPr>
        <w:t>)</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(3) </w:t>
      </w:r>
      <w:r>
        <w:rPr>
          <w:rFonts w:ascii="ＭＳ 明朝" w:eastAsia="ＭＳ 明朝" w:hAnsi="ＭＳ 明朝" w:cs="ＭＳ 明朝" w:hint="eastAsia"/>
          <w:color w:val="000000"/>
          <w:kern w:val="0"/>
          <w:sz w:val="24"/>
          <w:szCs w:val="24"/>
        </w:rPr>
        <w:t>一般国道</w:t>
      </w:r>
      <w:r>
        <w:rPr>
          <w:rFonts w:ascii="ＭＳ 明朝" w:eastAsia="ＭＳ 明朝" w:hAnsi="ＭＳ 明朝" w:cs="ＭＳ 明朝"/>
          <w:color w:val="000000"/>
          <w:kern w:val="0"/>
          <w:sz w:val="24"/>
          <w:szCs w:val="24"/>
        </w:rPr>
        <w:t>486</w:t>
      </w:r>
      <w:r>
        <w:rPr>
          <w:rFonts w:ascii="ＭＳ 明朝" w:eastAsia="ＭＳ 明朝" w:hAnsi="ＭＳ 明朝" w:cs="ＭＳ 明朝" w:hint="eastAsia"/>
          <w:color w:val="000000"/>
          <w:kern w:val="0"/>
          <w:sz w:val="24"/>
          <w:szCs w:val="24"/>
        </w:rPr>
        <w:t>号</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(4) </w:t>
      </w:r>
      <w:r>
        <w:rPr>
          <w:rFonts w:ascii="ＭＳ 明朝" w:eastAsia="ＭＳ 明朝" w:hAnsi="ＭＳ 明朝" w:cs="ＭＳ 明朝" w:hint="eastAsia"/>
          <w:color w:val="000000"/>
          <w:kern w:val="0"/>
          <w:sz w:val="24"/>
          <w:szCs w:val="24"/>
        </w:rPr>
        <w:t>主要地方道安芸津下三永線</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(5) </w:t>
      </w:r>
      <w:r>
        <w:rPr>
          <w:rFonts w:ascii="ＭＳ 明朝" w:eastAsia="ＭＳ 明朝" w:hAnsi="ＭＳ 明朝" w:cs="ＭＳ 明朝" w:hint="eastAsia"/>
          <w:color w:val="000000"/>
          <w:kern w:val="0"/>
          <w:sz w:val="24"/>
          <w:szCs w:val="24"/>
        </w:rPr>
        <w:t>主要地方道東広島本郷忠海線</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西条インター入口交差点から中島交差点までの間</w:t>
      </w:r>
      <w:r>
        <w:rPr>
          <w:rFonts w:ascii="ＭＳ 明朝" w:eastAsia="ＭＳ 明朝" w:hAnsi="ＭＳ 明朝" w:cs="ＭＳ 明朝"/>
          <w:color w:val="000000"/>
          <w:kern w:val="0"/>
          <w:sz w:val="24"/>
          <w:szCs w:val="24"/>
        </w:rPr>
        <w:t>)</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(6) </w:t>
      </w:r>
      <w:r>
        <w:rPr>
          <w:rFonts w:ascii="ＭＳ 明朝" w:eastAsia="ＭＳ 明朝" w:hAnsi="ＭＳ 明朝" w:cs="ＭＳ 明朝" w:hint="eastAsia"/>
          <w:color w:val="000000"/>
          <w:kern w:val="0"/>
          <w:sz w:val="24"/>
          <w:szCs w:val="24"/>
        </w:rPr>
        <w:t>主要地方道東広島向原線</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(7) </w:t>
      </w:r>
      <w:r>
        <w:rPr>
          <w:rFonts w:ascii="ＭＳ 明朝" w:eastAsia="ＭＳ 明朝" w:hAnsi="ＭＳ 明朝" w:cs="ＭＳ 明朝" w:hint="eastAsia"/>
          <w:color w:val="000000"/>
          <w:kern w:val="0"/>
          <w:sz w:val="24"/>
          <w:szCs w:val="24"/>
        </w:rPr>
        <w:t>主要地方道志和インター線</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(8) </w:t>
      </w:r>
      <w:r>
        <w:rPr>
          <w:rFonts w:ascii="ＭＳ 明朝" w:eastAsia="ＭＳ 明朝" w:hAnsi="ＭＳ 明朝" w:cs="ＭＳ 明朝" w:hint="eastAsia"/>
          <w:color w:val="000000"/>
          <w:kern w:val="0"/>
          <w:sz w:val="24"/>
          <w:szCs w:val="24"/>
        </w:rPr>
        <w:t>主要地方道矢野安浦線</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(9) </w:t>
      </w:r>
      <w:r>
        <w:rPr>
          <w:rFonts w:ascii="ＭＳ 明朝" w:eastAsia="ＭＳ 明朝" w:hAnsi="ＭＳ 明朝" w:cs="ＭＳ 明朝" w:hint="eastAsia"/>
          <w:color w:val="000000"/>
          <w:kern w:val="0"/>
          <w:sz w:val="24"/>
          <w:szCs w:val="24"/>
        </w:rPr>
        <w:t>一般県道西高屋停車場線</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lastRenderedPageBreak/>
        <w:t xml:space="preserve">(10) </w:t>
      </w:r>
      <w:r>
        <w:rPr>
          <w:rFonts w:ascii="ＭＳ 明朝" w:eastAsia="ＭＳ 明朝" w:hAnsi="ＭＳ 明朝" w:cs="ＭＳ 明朝" w:hint="eastAsia"/>
          <w:color w:val="000000"/>
          <w:kern w:val="0"/>
          <w:sz w:val="24"/>
          <w:szCs w:val="24"/>
        </w:rPr>
        <w:t>一般県道下三永吉川線</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東子交差点から八本松町吉川</w:t>
      </w:r>
      <w:r>
        <w:rPr>
          <w:rFonts w:ascii="ＭＳ 明朝" w:eastAsia="ＭＳ 明朝" w:hAnsi="ＭＳ 明朝" w:cs="ＭＳ 明朝"/>
          <w:color w:val="000000"/>
          <w:kern w:val="0"/>
          <w:sz w:val="24"/>
          <w:szCs w:val="24"/>
        </w:rPr>
        <w:t>2516</w:t>
      </w:r>
      <w:r>
        <w:rPr>
          <w:rFonts w:ascii="ＭＳ 明朝" w:eastAsia="ＭＳ 明朝" w:hAnsi="ＭＳ 明朝" w:cs="ＭＳ 明朝" w:hint="eastAsia"/>
          <w:color w:val="000000"/>
          <w:kern w:val="0"/>
          <w:sz w:val="24"/>
          <w:szCs w:val="24"/>
        </w:rPr>
        <w:t>番</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地先までの間</w:t>
      </w:r>
      <w:r>
        <w:rPr>
          <w:rFonts w:ascii="ＭＳ 明朝" w:eastAsia="ＭＳ 明朝" w:hAnsi="ＭＳ 明朝" w:cs="ＭＳ 明朝"/>
          <w:color w:val="000000"/>
          <w:kern w:val="0"/>
          <w:sz w:val="24"/>
          <w:szCs w:val="24"/>
        </w:rPr>
        <w:t>)</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(11) </w:t>
      </w:r>
      <w:r>
        <w:rPr>
          <w:rFonts w:ascii="ＭＳ 明朝" w:eastAsia="ＭＳ 明朝" w:hAnsi="ＭＳ 明朝" w:cs="ＭＳ 明朝" w:hint="eastAsia"/>
          <w:color w:val="000000"/>
          <w:kern w:val="0"/>
          <w:sz w:val="24"/>
          <w:szCs w:val="24"/>
        </w:rPr>
        <w:t>一般県道吉川西条線</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(12) </w:t>
      </w:r>
      <w:r>
        <w:rPr>
          <w:rFonts w:ascii="ＭＳ 明朝" w:eastAsia="ＭＳ 明朝" w:hAnsi="ＭＳ 明朝" w:cs="ＭＳ 明朝" w:hint="eastAsia"/>
          <w:color w:val="000000"/>
          <w:kern w:val="0"/>
          <w:sz w:val="24"/>
          <w:szCs w:val="24"/>
        </w:rPr>
        <w:t>一般県道津江八本松線</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八本松町原</w:t>
      </w:r>
      <w:r>
        <w:rPr>
          <w:rFonts w:ascii="ＭＳ 明朝" w:eastAsia="ＭＳ 明朝" w:hAnsi="ＭＳ 明朝" w:cs="ＭＳ 明朝"/>
          <w:color w:val="000000"/>
          <w:kern w:val="0"/>
          <w:sz w:val="24"/>
          <w:szCs w:val="24"/>
        </w:rPr>
        <w:t>1302</w:t>
      </w:r>
      <w:r>
        <w:rPr>
          <w:rFonts w:ascii="ＭＳ 明朝" w:eastAsia="ＭＳ 明朝" w:hAnsi="ＭＳ 明朝" w:cs="ＭＳ 明朝" w:hint="eastAsia"/>
          <w:color w:val="000000"/>
          <w:kern w:val="0"/>
          <w:sz w:val="24"/>
          <w:szCs w:val="24"/>
        </w:rPr>
        <w:t>番</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地先から記念橋西詰交差点までの間</w:t>
      </w:r>
      <w:r>
        <w:rPr>
          <w:rFonts w:ascii="ＭＳ 明朝" w:eastAsia="ＭＳ 明朝" w:hAnsi="ＭＳ 明朝" w:cs="ＭＳ 明朝"/>
          <w:color w:val="000000"/>
          <w:kern w:val="0"/>
          <w:sz w:val="24"/>
          <w:szCs w:val="24"/>
        </w:rPr>
        <w:t>)</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(13) </w:t>
      </w:r>
      <w:r>
        <w:rPr>
          <w:rFonts w:ascii="ＭＳ 明朝" w:eastAsia="ＭＳ 明朝" w:hAnsi="ＭＳ 明朝" w:cs="ＭＳ 明朝" w:hint="eastAsia"/>
          <w:color w:val="000000"/>
          <w:kern w:val="0"/>
          <w:sz w:val="24"/>
          <w:szCs w:val="24"/>
        </w:rPr>
        <w:t>一般県道飯田吉行線</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(14) </w:t>
      </w:r>
      <w:r>
        <w:rPr>
          <w:rFonts w:ascii="ＭＳ 明朝" w:eastAsia="ＭＳ 明朝" w:hAnsi="ＭＳ 明朝" w:cs="ＭＳ 明朝" w:hint="eastAsia"/>
          <w:color w:val="000000"/>
          <w:kern w:val="0"/>
          <w:sz w:val="24"/>
          <w:szCs w:val="24"/>
        </w:rPr>
        <w:t>市道西条駅北線</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(15) </w:t>
      </w:r>
      <w:r>
        <w:rPr>
          <w:rFonts w:ascii="ＭＳ 明朝" w:eastAsia="ＭＳ 明朝" w:hAnsi="ＭＳ 明朝" w:cs="ＭＳ 明朝" w:hint="eastAsia"/>
          <w:color w:val="000000"/>
          <w:kern w:val="0"/>
          <w:sz w:val="24"/>
          <w:szCs w:val="24"/>
        </w:rPr>
        <w:t>市道寺家正力線</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(16) </w:t>
      </w:r>
      <w:r>
        <w:rPr>
          <w:rFonts w:ascii="ＭＳ 明朝" w:eastAsia="ＭＳ 明朝" w:hAnsi="ＭＳ 明朝" w:cs="ＭＳ 明朝" w:hint="eastAsia"/>
          <w:color w:val="000000"/>
          <w:kern w:val="0"/>
          <w:sz w:val="24"/>
          <w:szCs w:val="24"/>
        </w:rPr>
        <w:t>市道寺家北線</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(17) </w:t>
      </w:r>
      <w:r>
        <w:rPr>
          <w:rFonts w:ascii="ＭＳ 明朝" w:eastAsia="ＭＳ 明朝" w:hAnsi="ＭＳ 明朝" w:cs="ＭＳ 明朝" w:hint="eastAsia"/>
          <w:color w:val="000000"/>
          <w:kern w:val="0"/>
          <w:sz w:val="24"/>
          <w:szCs w:val="24"/>
        </w:rPr>
        <w:t>市道大沢郷曽線</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大沢交差点から西条町大沢字堀越</w:t>
      </w:r>
      <w:r>
        <w:rPr>
          <w:rFonts w:ascii="ＭＳ 明朝" w:eastAsia="ＭＳ 明朝" w:hAnsi="ＭＳ 明朝" w:cs="ＭＳ 明朝"/>
          <w:color w:val="000000"/>
          <w:kern w:val="0"/>
          <w:sz w:val="24"/>
          <w:szCs w:val="24"/>
        </w:rPr>
        <w:t>584</w:t>
      </w:r>
      <w:r>
        <w:rPr>
          <w:rFonts w:ascii="ＭＳ 明朝" w:eastAsia="ＭＳ 明朝" w:hAnsi="ＭＳ 明朝" w:cs="ＭＳ 明朝" w:hint="eastAsia"/>
          <w:color w:val="000000"/>
          <w:kern w:val="0"/>
          <w:sz w:val="24"/>
          <w:szCs w:val="24"/>
        </w:rPr>
        <w:t>番</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地先までの間</w:t>
      </w:r>
      <w:r>
        <w:rPr>
          <w:rFonts w:ascii="ＭＳ 明朝" w:eastAsia="ＭＳ 明朝" w:hAnsi="ＭＳ 明朝" w:cs="ＭＳ 明朝"/>
          <w:color w:val="000000"/>
          <w:kern w:val="0"/>
          <w:sz w:val="24"/>
          <w:szCs w:val="24"/>
        </w:rPr>
        <w:t>)</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(18) </w:t>
      </w:r>
      <w:r>
        <w:rPr>
          <w:rFonts w:ascii="ＭＳ 明朝" w:eastAsia="ＭＳ 明朝" w:hAnsi="ＭＳ 明朝" w:cs="ＭＳ 明朝" w:hint="eastAsia"/>
          <w:color w:val="000000"/>
          <w:kern w:val="0"/>
          <w:sz w:val="24"/>
          <w:szCs w:val="24"/>
        </w:rPr>
        <w:t>市道三永中央線</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(19) </w:t>
      </w:r>
      <w:r>
        <w:rPr>
          <w:rFonts w:ascii="ＭＳ 明朝" w:eastAsia="ＭＳ 明朝" w:hAnsi="ＭＳ 明朝" w:cs="ＭＳ 明朝" w:hint="eastAsia"/>
          <w:color w:val="000000"/>
          <w:kern w:val="0"/>
          <w:sz w:val="24"/>
          <w:szCs w:val="24"/>
        </w:rPr>
        <w:t>市道御薗宇下三永線</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(20) </w:t>
      </w:r>
      <w:r>
        <w:rPr>
          <w:rFonts w:ascii="ＭＳ 明朝" w:eastAsia="ＭＳ 明朝" w:hAnsi="ＭＳ 明朝" w:cs="ＭＳ 明朝" w:hint="eastAsia"/>
          <w:color w:val="000000"/>
          <w:kern w:val="0"/>
          <w:sz w:val="24"/>
          <w:szCs w:val="24"/>
        </w:rPr>
        <w:t>市道御薗宇東線</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(21) </w:t>
      </w:r>
      <w:r>
        <w:rPr>
          <w:rFonts w:ascii="ＭＳ 明朝" w:eastAsia="ＭＳ 明朝" w:hAnsi="ＭＳ 明朝" w:cs="ＭＳ 明朝" w:hint="eastAsia"/>
          <w:color w:val="000000"/>
          <w:kern w:val="0"/>
          <w:sz w:val="24"/>
          <w:szCs w:val="24"/>
        </w:rPr>
        <w:t>市道土与丸御薗宇線</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(22) </w:t>
      </w:r>
      <w:r>
        <w:rPr>
          <w:rFonts w:ascii="ＭＳ 明朝" w:eastAsia="ＭＳ 明朝" w:hAnsi="ＭＳ 明朝" w:cs="ＭＳ 明朝" w:hint="eastAsia"/>
          <w:color w:val="000000"/>
          <w:kern w:val="0"/>
          <w:sz w:val="24"/>
          <w:szCs w:val="24"/>
        </w:rPr>
        <w:t>市道土与丸中島線</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(23) </w:t>
      </w:r>
      <w:r>
        <w:rPr>
          <w:rFonts w:ascii="ＭＳ 明朝" w:eastAsia="ＭＳ 明朝" w:hAnsi="ＭＳ 明朝" w:cs="ＭＳ 明朝" w:hint="eastAsia"/>
          <w:color w:val="000000"/>
          <w:kern w:val="0"/>
          <w:sz w:val="24"/>
          <w:szCs w:val="24"/>
        </w:rPr>
        <w:t>市道中組宗吉線</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(24) </w:t>
      </w:r>
      <w:r>
        <w:rPr>
          <w:rFonts w:ascii="ＭＳ 明朝" w:eastAsia="ＭＳ 明朝" w:hAnsi="ＭＳ 明朝" w:cs="ＭＳ 明朝" w:hint="eastAsia"/>
          <w:color w:val="000000"/>
          <w:kern w:val="0"/>
          <w:sz w:val="24"/>
          <w:szCs w:val="24"/>
        </w:rPr>
        <w:t>市道大畠門</w:t>
      </w:r>
      <w:r>
        <w:rPr>
          <w:rFonts w:ascii="ＭＳ 明朝" w:eastAsia="ＭＳ 明朝" w:hAnsi="ＭＳ 明朝" w:cs="ＭＳ 明朝" w:hint="eastAsia"/>
          <w:color w:val="000000"/>
          <w:kern w:val="0"/>
          <w:sz w:val="24"/>
          <w:szCs w:val="24"/>
        </w:rPr>
        <w:t>前線</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(25) </w:t>
      </w:r>
      <w:r>
        <w:rPr>
          <w:rFonts w:ascii="ＭＳ 明朝" w:eastAsia="ＭＳ 明朝" w:hAnsi="ＭＳ 明朝" w:cs="ＭＳ 明朝" w:hint="eastAsia"/>
          <w:color w:val="000000"/>
          <w:kern w:val="0"/>
          <w:sz w:val="24"/>
          <w:szCs w:val="24"/>
        </w:rPr>
        <w:t>市道中島小谷線</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高屋町郷</w:t>
      </w:r>
      <w:r>
        <w:rPr>
          <w:rFonts w:ascii="ＭＳ 明朝" w:eastAsia="ＭＳ 明朝" w:hAnsi="ＭＳ 明朝" w:cs="ＭＳ 明朝"/>
          <w:color w:val="000000"/>
          <w:kern w:val="0"/>
          <w:sz w:val="24"/>
          <w:szCs w:val="24"/>
        </w:rPr>
        <w:t>295</w:t>
      </w:r>
      <w:r>
        <w:rPr>
          <w:rFonts w:ascii="ＭＳ 明朝" w:eastAsia="ＭＳ 明朝" w:hAnsi="ＭＳ 明朝" w:cs="ＭＳ 明朝" w:hint="eastAsia"/>
          <w:color w:val="000000"/>
          <w:kern w:val="0"/>
          <w:sz w:val="24"/>
          <w:szCs w:val="24"/>
        </w:rPr>
        <w:t>番</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地先から高屋町溝口</w:t>
      </w:r>
      <w:r>
        <w:rPr>
          <w:rFonts w:ascii="ＭＳ 明朝" w:eastAsia="ＭＳ 明朝" w:hAnsi="ＭＳ 明朝" w:cs="ＭＳ 明朝"/>
          <w:color w:val="000000"/>
          <w:kern w:val="0"/>
          <w:sz w:val="24"/>
          <w:szCs w:val="24"/>
        </w:rPr>
        <w:t>673</w:t>
      </w:r>
      <w:r>
        <w:rPr>
          <w:rFonts w:ascii="ＭＳ 明朝" w:eastAsia="ＭＳ 明朝" w:hAnsi="ＭＳ 明朝" w:cs="ＭＳ 明朝" w:hint="eastAsia"/>
          <w:color w:val="000000"/>
          <w:kern w:val="0"/>
          <w:sz w:val="24"/>
          <w:szCs w:val="24"/>
        </w:rPr>
        <w:t>番</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地先までの間</w:t>
      </w:r>
      <w:r>
        <w:rPr>
          <w:rFonts w:ascii="ＭＳ 明朝" w:eastAsia="ＭＳ 明朝" w:hAnsi="ＭＳ 明朝" w:cs="ＭＳ 明朝"/>
          <w:color w:val="000000"/>
          <w:kern w:val="0"/>
          <w:sz w:val="24"/>
          <w:szCs w:val="24"/>
        </w:rPr>
        <w:t>)</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(26) </w:t>
      </w:r>
      <w:r>
        <w:rPr>
          <w:rFonts w:ascii="ＭＳ 明朝" w:eastAsia="ＭＳ 明朝" w:hAnsi="ＭＳ 明朝" w:cs="ＭＳ 明朝" w:hint="eastAsia"/>
          <w:color w:val="000000"/>
          <w:kern w:val="0"/>
          <w:sz w:val="24"/>
          <w:szCs w:val="24"/>
        </w:rPr>
        <w:t>市道乃美尾兼広線</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鷹原交差点から鷹ノ巣交差点までの間</w:t>
      </w:r>
      <w:r>
        <w:rPr>
          <w:rFonts w:ascii="ＭＳ 明朝" w:eastAsia="ＭＳ 明朝" w:hAnsi="ＭＳ 明朝" w:cs="ＭＳ 明朝"/>
          <w:color w:val="000000"/>
          <w:kern w:val="0"/>
          <w:sz w:val="24"/>
          <w:szCs w:val="24"/>
        </w:rPr>
        <w:t>)</w:t>
      </w:r>
    </w:p>
    <w:p w:rsidR="00000000" w:rsidRDefault="00FD627F">
      <w:pPr>
        <w:autoSpaceDE w:val="0"/>
        <w:autoSpaceDN w:val="0"/>
        <w:adjustRightInd w:val="0"/>
        <w:spacing w:line="480" w:lineRule="atLeast"/>
        <w:ind w:left="96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一部改正〔平成</w:t>
      </w:r>
      <w:r>
        <w:rPr>
          <w:rFonts w:ascii="ＭＳ 明朝" w:eastAsia="ＭＳ 明朝" w:hAnsi="ＭＳ 明朝" w:cs="ＭＳ 明朝"/>
          <w:color w:val="000000"/>
          <w:kern w:val="0"/>
          <w:sz w:val="24"/>
          <w:szCs w:val="24"/>
        </w:rPr>
        <w:t>27</w:t>
      </w:r>
      <w:r>
        <w:rPr>
          <w:rFonts w:ascii="ＭＳ 明朝" w:eastAsia="ＭＳ 明朝" w:hAnsi="ＭＳ 明朝" w:cs="ＭＳ 明朝" w:hint="eastAsia"/>
          <w:color w:val="000000"/>
          <w:kern w:val="0"/>
          <w:sz w:val="24"/>
          <w:szCs w:val="24"/>
        </w:rPr>
        <w:t>年規則</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101</w:t>
      </w:r>
      <w:r>
        <w:rPr>
          <w:rFonts w:ascii="ＭＳ 明朝" w:eastAsia="ＭＳ 明朝" w:hAnsi="ＭＳ 明朝" w:cs="ＭＳ 明朝" w:hint="eastAsia"/>
          <w:color w:val="000000"/>
          <w:kern w:val="0"/>
          <w:sz w:val="24"/>
          <w:szCs w:val="24"/>
        </w:rPr>
        <w:t>号・令和</w:t>
      </w: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p>
    <w:p w:rsidR="00000000" w:rsidRDefault="00FD627F">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指定区域の指定に係る告示の方法等</w:t>
      </w:r>
      <w:r>
        <w:rPr>
          <w:rFonts w:ascii="ＭＳ 明朝" w:eastAsia="ＭＳ 明朝" w:hAnsi="ＭＳ 明朝" w:cs="ＭＳ 明朝"/>
          <w:color w:val="000000"/>
          <w:kern w:val="0"/>
          <w:sz w:val="24"/>
          <w:szCs w:val="24"/>
        </w:rPr>
        <w:t>)</w:t>
      </w:r>
    </w:p>
    <w:p w:rsidR="00000000" w:rsidRDefault="00FD627F">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条　条例第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項の規定による告示は、東広島市公告式規則</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49</w:t>
      </w:r>
      <w:r>
        <w:rPr>
          <w:rFonts w:ascii="ＭＳ 明朝" w:eastAsia="ＭＳ 明朝" w:hAnsi="ＭＳ 明朝" w:cs="ＭＳ 明朝" w:hint="eastAsia"/>
          <w:color w:val="000000"/>
          <w:kern w:val="0"/>
          <w:sz w:val="24"/>
          <w:szCs w:val="24"/>
        </w:rPr>
        <w:t>年東広島市規則第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により行うものとする。</w:t>
      </w:r>
    </w:p>
    <w:p w:rsidR="00000000" w:rsidRDefault="00FD627F">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条例第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項</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同条第</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項において準用する場合を含む。</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の規則で定める事項は、次に掲げるものとする。</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(1) </w:t>
      </w:r>
      <w:r>
        <w:rPr>
          <w:rFonts w:ascii="ＭＳ 明朝" w:eastAsia="ＭＳ 明朝" w:hAnsi="ＭＳ 明朝" w:cs="ＭＳ 明朝" w:hint="eastAsia"/>
          <w:color w:val="000000"/>
          <w:kern w:val="0"/>
          <w:sz w:val="24"/>
          <w:szCs w:val="24"/>
        </w:rPr>
        <w:t>指定区域</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条例第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項第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号アに規定する区域をいう。以下この号において同じ。</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の指定</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同条第</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項に規定する変更又は廃止をする場合にあっては、その変更又は廃止。以下この項において同じ。</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に係る指定区域の位置及びその区域</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(2) </w:t>
      </w:r>
      <w:r>
        <w:rPr>
          <w:rFonts w:ascii="ＭＳ 明朝" w:eastAsia="ＭＳ 明朝" w:hAnsi="ＭＳ 明朝" w:cs="ＭＳ 明朝" w:hint="eastAsia"/>
          <w:color w:val="000000"/>
          <w:kern w:val="0"/>
          <w:sz w:val="24"/>
          <w:szCs w:val="24"/>
        </w:rPr>
        <w:t>指定年月日</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lastRenderedPageBreak/>
        <w:t xml:space="preserve">(3) </w:t>
      </w:r>
      <w:r>
        <w:rPr>
          <w:rFonts w:ascii="ＭＳ 明朝" w:eastAsia="ＭＳ 明朝" w:hAnsi="ＭＳ 明朝" w:cs="ＭＳ 明朝" w:hint="eastAsia"/>
          <w:color w:val="000000"/>
          <w:kern w:val="0"/>
          <w:sz w:val="24"/>
          <w:szCs w:val="24"/>
        </w:rPr>
        <w:t>指定に係る区域を表示する図面を公衆の縦覧に供する場所</w:t>
      </w:r>
    </w:p>
    <w:p w:rsidR="00000000" w:rsidRDefault="00FD627F">
      <w:pPr>
        <w:autoSpaceDE w:val="0"/>
        <w:autoSpaceDN w:val="0"/>
        <w:adjustRightInd w:val="0"/>
        <w:spacing w:line="480" w:lineRule="atLeast"/>
        <w:ind w:left="96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追加〔令和</w:t>
      </w: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年規則</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p>
    <w:p w:rsidR="00000000" w:rsidRDefault="00FD627F">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条例第</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号の規則で定める開発行為</w:t>
      </w:r>
      <w:r>
        <w:rPr>
          <w:rFonts w:ascii="ＭＳ 明朝" w:eastAsia="ＭＳ 明朝" w:hAnsi="ＭＳ 明朝" w:cs="ＭＳ 明朝"/>
          <w:color w:val="000000"/>
          <w:kern w:val="0"/>
          <w:sz w:val="24"/>
          <w:szCs w:val="24"/>
        </w:rPr>
        <w:t>)</w:t>
      </w:r>
    </w:p>
    <w:p w:rsidR="00000000" w:rsidRDefault="00FD627F">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条　条例第</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号の規則で定める開発行為は、次に掲げるものとする。</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(1) </w:t>
      </w:r>
      <w:r>
        <w:rPr>
          <w:rFonts w:ascii="ＭＳ 明朝" w:eastAsia="ＭＳ 明朝" w:hAnsi="ＭＳ 明朝" w:cs="ＭＳ 明朝" w:hint="eastAsia"/>
          <w:color w:val="000000"/>
          <w:kern w:val="0"/>
          <w:sz w:val="24"/>
          <w:szCs w:val="24"/>
        </w:rPr>
        <w:t>市街化調整区域内にある事業所に従事する者の居住の用に供する建築物を当</w:t>
      </w:r>
      <w:r>
        <w:rPr>
          <w:rFonts w:ascii="ＭＳ 明朝" w:eastAsia="ＭＳ 明朝" w:hAnsi="ＭＳ 明朝" w:cs="ＭＳ 明朝" w:hint="eastAsia"/>
          <w:color w:val="000000"/>
          <w:kern w:val="0"/>
          <w:sz w:val="24"/>
          <w:szCs w:val="24"/>
        </w:rPr>
        <w:t>該事業所の近隣に確保するための開発行為</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(2) </w:t>
      </w:r>
      <w:r>
        <w:rPr>
          <w:rFonts w:ascii="ＭＳ 明朝" w:eastAsia="ＭＳ 明朝" w:hAnsi="ＭＳ 明朝" w:cs="ＭＳ 明朝" w:hint="eastAsia"/>
          <w:color w:val="000000"/>
          <w:kern w:val="0"/>
          <w:sz w:val="24"/>
          <w:szCs w:val="24"/>
        </w:rPr>
        <w:t>独立して一体的な日常生活圏を構成していると認められる集落であって、当該都市計画区域に係る市街化区域と同程度に建築物が連たんしている集落における自己の居住の用に供する住宅に係る開発行為</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(3) </w:t>
      </w:r>
      <w:r>
        <w:rPr>
          <w:rFonts w:ascii="ＭＳ 明朝" w:eastAsia="ＭＳ 明朝" w:hAnsi="ＭＳ 明朝" w:cs="ＭＳ 明朝" w:hint="eastAsia"/>
          <w:color w:val="000000"/>
          <w:kern w:val="0"/>
          <w:sz w:val="24"/>
          <w:szCs w:val="24"/>
        </w:rPr>
        <w:t>都市計画法</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43</w:t>
      </w:r>
      <w:r>
        <w:rPr>
          <w:rFonts w:ascii="ＭＳ 明朝" w:eastAsia="ＭＳ 明朝" w:hAnsi="ＭＳ 明朝" w:cs="ＭＳ 明朝" w:hint="eastAsia"/>
          <w:color w:val="000000"/>
          <w:kern w:val="0"/>
          <w:sz w:val="24"/>
          <w:szCs w:val="24"/>
        </w:rPr>
        <w:t>年法律第</w:t>
      </w: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7</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項に規定する区域区分に関する都市計画の決定により市街化調整区域として区分され、又は当該都市計画の変更によりその区域が市街化調整区域に拡張された日</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以下「区域区分日」という。</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前から市街化調整区域内にある建築物に係る開発行為</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(4) </w:t>
      </w:r>
      <w:r>
        <w:rPr>
          <w:rFonts w:ascii="ＭＳ 明朝" w:eastAsia="ＭＳ 明朝" w:hAnsi="ＭＳ 明朝" w:cs="ＭＳ 明朝" w:hint="eastAsia"/>
          <w:color w:val="000000"/>
          <w:kern w:val="0"/>
          <w:sz w:val="24"/>
          <w:szCs w:val="24"/>
        </w:rPr>
        <w:t>市街化調整区域の自然的土地利用と調和のとれたレクリエーションのための施設を構成する建築物に係る開発行為</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(5) </w:t>
      </w:r>
      <w:r>
        <w:rPr>
          <w:rFonts w:ascii="ＭＳ 明朝" w:eastAsia="ＭＳ 明朝" w:hAnsi="ＭＳ 明朝" w:cs="ＭＳ 明朝" w:hint="eastAsia"/>
          <w:color w:val="000000"/>
          <w:kern w:val="0"/>
          <w:sz w:val="24"/>
          <w:szCs w:val="24"/>
        </w:rPr>
        <w:t>区域区分日前から具体的に計画されている自己の居住若しくは業務の用に供する建築物又は第一種特定工作物以外の建築物又は第一種特定工作物に係る開発行為</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(6) </w:t>
      </w:r>
      <w:r>
        <w:rPr>
          <w:rFonts w:ascii="ＭＳ 明朝" w:eastAsia="ＭＳ 明朝" w:hAnsi="ＭＳ 明朝" w:cs="ＭＳ 明朝" w:hint="eastAsia"/>
          <w:color w:val="000000"/>
          <w:kern w:val="0"/>
          <w:sz w:val="24"/>
          <w:szCs w:val="24"/>
        </w:rPr>
        <w:t>区域区分日前から市街化調整区域内において営業している中小企業の事業の用に供する建築物又は第一種特定工作物で、事業活動の効率化を図るため市街化調整区域内において建築し、又は建設することが必要なものの建築又は建設の用に供する目的で行う開発行為</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(7) </w:t>
      </w:r>
      <w:r>
        <w:rPr>
          <w:rFonts w:ascii="ＭＳ 明朝" w:eastAsia="ＭＳ 明朝" w:hAnsi="ＭＳ 明朝" w:cs="ＭＳ 明朝" w:hint="eastAsia"/>
          <w:color w:val="000000"/>
          <w:kern w:val="0"/>
          <w:sz w:val="24"/>
          <w:szCs w:val="24"/>
        </w:rPr>
        <w:t>区域区分日前から宅地の分譲を目的とした造成工事が着手され、区域区分日から</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年以内に完成している住宅団地における自己の居住の用に供する住宅に係る開発行為</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(8) </w:t>
      </w:r>
      <w:r>
        <w:rPr>
          <w:rFonts w:ascii="ＭＳ 明朝" w:eastAsia="ＭＳ 明朝" w:hAnsi="ＭＳ 明朝" w:cs="ＭＳ 明朝" w:hint="eastAsia"/>
          <w:color w:val="000000"/>
          <w:kern w:val="0"/>
          <w:sz w:val="24"/>
          <w:szCs w:val="24"/>
        </w:rPr>
        <w:t>独立して一体的な日常生活圏を構成していると認められる大規模な既存集落であって、当該都市計画区域に係る市街化区域と同程度に建築物が連たんしている集落のうち、当該都市計画に係る市街化区域における人口、産業の動向、土地利</w:t>
      </w:r>
      <w:r>
        <w:rPr>
          <w:rFonts w:ascii="ＭＳ 明朝" w:eastAsia="ＭＳ 明朝" w:hAnsi="ＭＳ 明朝" w:cs="ＭＳ 明朝" w:hint="eastAsia"/>
          <w:color w:val="000000"/>
          <w:kern w:val="0"/>
          <w:sz w:val="24"/>
          <w:szCs w:val="24"/>
        </w:rPr>
        <w:lastRenderedPageBreak/>
        <w:t>用の状況等の市街化の動向及び市街化区域からの距離等を勘案し、市街化を促進するおそれがないと認めてあらかじめ市長が指定した集落にお</w:t>
      </w:r>
      <w:r>
        <w:rPr>
          <w:rFonts w:ascii="ＭＳ 明朝" w:eastAsia="ＭＳ 明朝" w:hAnsi="ＭＳ 明朝" w:cs="ＭＳ 明朝" w:hint="eastAsia"/>
          <w:color w:val="000000"/>
          <w:kern w:val="0"/>
          <w:sz w:val="24"/>
          <w:szCs w:val="24"/>
        </w:rPr>
        <w:t>ける建築物に係る開発行為</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(9) </w:t>
      </w:r>
      <w:r>
        <w:rPr>
          <w:rFonts w:ascii="ＭＳ 明朝" w:eastAsia="ＭＳ 明朝" w:hAnsi="ＭＳ 明朝" w:cs="ＭＳ 明朝" w:hint="eastAsia"/>
          <w:color w:val="000000"/>
          <w:kern w:val="0"/>
          <w:sz w:val="24"/>
          <w:szCs w:val="24"/>
        </w:rPr>
        <w:t>地域経済牽引事業の促進による地域の成長発展の基盤強化に関する法律</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年法律第</w:t>
      </w:r>
      <w:r>
        <w:rPr>
          <w:rFonts w:ascii="ＭＳ 明朝" w:eastAsia="ＭＳ 明朝" w:hAnsi="ＭＳ 明朝" w:cs="ＭＳ 明朝"/>
          <w:color w:val="000000"/>
          <w:kern w:val="0"/>
          <w:sz w:val="24"/>
          <w:szCs w:val="24"/>
        </w:rPr>
        <w:t>40</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項に規定する承認地域経済牽引事業計画に基づき整備される同法第</w:t>
      </w:r>
      <w:r>
        <w:rPr>
          <w:rFonts w:ascii="ＭＳ 明朝" w:eastAsia="ＭＳ 明朝" w:hAnsi="ＭＳ 明朝" w:cs="ＭＳ 明朝"/>
          <w:color w:val="000000"/>
          <w:kern w:val="0"/>
          <w:sz w:val="24"/>
          <w:szCs w:val="24"/>
        </w:rPr>
        <w:t>13</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項第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号に規定する施設に係る開発行為</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(10) </w:t>
      </w:r>
      <w:r>
        <w:rPr>
          <w:rFonts w:ascii="ＭＳ 明朝" w:eastAsia="ＭＳ 明朝" w:hAnsi="ＭＳ 明朝" w:cs="ＭＳ 明朝" w:hint="eastAsia"/>
          <w:color w:val="000000"/>
          <w:kern w:val="0"/>
          <w:sz w:val="24"/>
          <w:szCs w:val="24"/>
        </w:rPr>
        <w:t>老人福祉法</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38</w:t>
      </w:r>
      <w:r>
        <w:rPr>
          <w:rFonts w:ascii="ＭＳ 明朝" w:eastAsia="ＭＳ 明朝" w:hAnsi="ＭＳ 明朝" w:cs="ＭＳ 明朝" w:hint="eastAsia"/>
          <w:color w:val="000000"/>
          <w:kern w:val="0"/>
          <w:sz w:val="24"/>
          <w:szCs w:val="24"/>
        </w:rPr>
        <w:t>年法律第</w:t>
      </w:r>
      <w:r>
        <w:rPr>
          <w:rFonts w:ascii="ＭＳ 明朝" w:eastAsia="ＭＳ 明朝" w:hAnsi="ＭＳ 明朝" w:cs="ＭＳ 明朝"/>
          <w:color w:val="000000"/>
          <w:kern w:val="0"/>
          <w:sz w:val="24"/>
          <w:szCs w:val="24"/>
        </w:rPr>
        <w:t>133</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29</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項に規定する有料老人ホームのうち、設置及び運営が国の定める基準に適合するものであると市長が認めるものに係る開発行為</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(11) </w:t>
      </w:r>
      <w:r>
        <w:rPr>
          <w:rFonts w:ascii="ＭＳ 明朝" w:eastAsia="ＭＳ 明朝" w:hAnsi="ＭＳ 明朝" w:cs="ＭＳ 明朝" w:hint="eastAsia"/>
          <w:color w:val="000000"/>
          <w:kern w:val="0"/>
          <w:sz w:val="24"/>
          <w:szCs w:val="24"/>
        </w:rPr>
        <w:t>区域区分日の時点で既に宅地であった土地における建築物の建築に係る開発行為</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(12)</w:t>
      </w:r>
      <w:r>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前各号に掲げるもののほか、市長が別に定める開発行為</w:t>
      </w:r>
    </w:p>
    <w:p w:rsidR="00000000" w:rsidRDefault="00FD627F">
      <w:pPr>
        <w:autoSpaceDE w:val="0"/>
        <w:autoSpaceDN w:val="0"/>
        <w:adjustRightInd w:val="0"/>
        <w:spacing w:line="480" w:lineRule="atLeast"/>
        <w:ind w:left="96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一部改正〔平成</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年規則</w:t>
      </w:r>
      <w:r>
        <w:rPr>
          <w:rFonts w:ascii="ＭＳ 明朝" w:eastAsia="ＭＳ 明朝" w:hAnsi="ＭＳ 明朝" w:cs="ＭＳ 明朝"/>
          <w:color w:val="000000"/>
          <w:kern w:val="0"/>
          <w:sz w:val="24"/>
          <w:szCs w:val="24"/>
        </w:rPr>
        <w:t>55</w:t>
      </w:r>
      <w:r>
        <w:rPr>
          <w:rFonts w:ascii="ＭＳ 明朝" w:eastAsia="ＭＳ 明朝" w:hAnsi="ＭＳ 明朝" w:cs="ＭＳ 明朝" w:hint="eastAsia"/>
          <w:color w:val="000000"/>
          <w:kern w:val="0"/>
          <w:sz w:val="24"/>
          <w:szCs w:val="24"/>
        </w:rPr>
        <w:t>号・令和</w:t>
      </w: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p>
    <w:p w:rsidR="00000000" w:rsidRDefault="00FD627F">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条例第</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号の規則で定める建築物の新築等又は第一種特定工作物の新設</w:t>
      </w:r>
      <w:r>
        <w:rPr>
          <w:rFonts w:ascii="ＭＳ 明朝" w:eastAsia="ＭＳ 明朝" w:hAnsi="ＭＳ 明朝" w:cs="ＭＳ 明朝"/>
          <w:color w:val="000000"/>
          <w:kern w:val="0"/>
          <w:sz w:val="24"/>
          <w:szCs w:val="24"/>
        </w:rPr>
        <w:t>)</w:t>
      </w:r>
    </w:p>
    <w:p w:rsidR="00000000" w:rsidRDefault="00FD627F">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条　条例第</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号の規則で定める建築物の新築、改築若しくは用途の変更</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以下「新築等」という。</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又は第一種特定工作物の新設は、次に掲げるものとする。</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(1) </w:t>
      </w:r>
      <w:r>
        <w:rPr>
          <w:rFonts w:ascii="ＭＳ 明朝" w:eastAsia="ＭＳ 明朝" w:hAnsi="ＭＳ 明朝" w:cs="ＭＳ 明朝" w:hint="eastAsia"/>
          <w:color w:val="000000"/>
          <w:kern w:val="0"/>
          <w:sz w:val="24"/>
          <w:szCs w:val="24"/>
        </w:rPr>
        <w:t>前条第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号に規定する建築物の新築等</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(2) </w:t>
      </w:r>
      <w:r>
        <w:rPr>
          <w:rFonts w:ascii="ＭＳ 明朝" w:eastAsia="ＭＳ 明朝" w:hAnsi="ＭＳ 明朝" w:cs="ＭＳ 明朝" w:hint="eastAsia"/>
          <w:color w:val="000000"/>
          <w:kern w:val="0"/>
          <w:sz w:val="24"/>
          <w:szCs w:val="24"/>
        </w:rPr>
        <w:t>前条第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号に規定する自己の居住の用に供する住宅の新築等</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(3) </w:t>
      </w:r>
      <w:r>
        <w:rPr>
          <w:rFonts w:ascii="ＭＳ 明朝" w:eastAsia="ＭＳ 明朝" w:hAnsi="ＭＳ 明朝" w:cs="ＭＳ 明朝" w:hint="eastAsia"/>
          <w:color w:val="000000"/>
          <w:kern w:val="0"/>
          <w:sz w:val="24"/>
          <w:szCs w:val="24"/>
        </w:rPr>
        <w:t>前条第</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号に規定する建築物の新築又は改築</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(4) </w:t>
      </w:r>
      <w:r>
        <w:rPr>
          <w:rFonts w:ascii="ＭＳ 明朝" w:eastAsia="ＭＳ 明朝" w:hAnsi="ＭＳ 明朝" w:cs="ＭＳ 明朝" w:hint="eastAsia"/>
          <w:color w:val="000000"/>
          <w:kern w:val="0"/>
          <w:sz w:val="24"/>
          <w:szCs w:val="24"/>
        </w:rPr>
        <w:t>前条第</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号に規定する建築物の新築等</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(5) </w:t>
      </w:r>
      <w:r>
        <w:rPr>
          <w:rFonts w:ascii="ＭＳ 明朝" w:eastAsia="ＭＳ 明朝" w:hAnsi="ＭＳ 明朝" w:cs="ＭＳ 明朝" w:hint="eastAsia"/>
          <w:color w:val="000000"/>
          <w:kern w:val="0"/>
          <w:sz w:val="24"/>
          <w:szCs w:val="24"/>
        </w:rPr>
        <w:t>前条第</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号に規定する建築物の新築等又は第一種特定工作物の新設</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(6) </w:t>
      </w:r>
      <w:r>
        <w:rPr>
          <w:rFonts w:ascii="ＭＳ 明朝" w:eastAsia="ＭＳ 明朝" w:hAnsi="ＭＳ 明朝" w:cs="ＭＳ 明朝" w:hint="eastAsia"/>
          <w:color w:val="000000"/>
          <w:kern w:val="0"/>
          <w:sz w:val="24"/>
          <w:szCs w:val="24"/>
        </w:rPr>
        <w:t>前条第</w:t>
      </w: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号に規定する建築物の新築等又は第一種特定工作物の新設</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(7) </w:t>
      </w:r>
      <w:r>
        <w:rPr>
          <w:rFonts w:ascii="ＭＳ 明朝" w:eastAsia="ＭＳ 明朝" w:hAnsi="ＭＳ 明朝" w:cs="ＭＳ 明朝" w:hint="eastAsia"/>
          <w:color w:val="000000"/>
          <w:kern w:val="0"/>
          <w:sz w:val="24"/>
          <w:szCs w:val="24"/>
        </w:rPr>
        <w:t>前条第</w:t>
      </w:r>
      <w:r>
        <w:rPr>
          <w:rFonts w:ascii="ＭＳ 明朝" w:eastAsia="ＭＳ 明朝" w:hAnsi="ＭＳ 明朝" w:cs="ＭＳ 明朝"/>
          <w:color w:val="000000"/>
          <w:kern w:val="0"/>
          <w:sz w:val="24"/>
          <w:szCs w:val="24"/>
        </w:rPr>
        <w:t>7</w:t>
      </w:r>
      <w:r>
        <w:rPr>
          <w:rFonts w:ascii="ＭＳ 明朝" w:eastAsia="ＭＳ 明朝" w:hAnsi="ＭＳ 明朝" w:cs="ＭＳ 明朝" w:hint="eastAsia"/>
          <w:color w:val="000000"/>
          <w:kern w:val="0"/>
          <w:sz w:val="24"/>
          <w:szCs w:val="24"/>
        </w:rPr>
        <w:t>号に規定する自己の居住の用に供する住宅の新築等</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(8) </w:t>
      </w:r>
      <w:r>
        <w:rPr>
          <w:rFonts w:ascii="ＭＳ 明朝" w:eastAsia="ＭＳ 明朝" w:hAnsi="ＭＳ 明朝" w:cs="ＭＳ 明朝" w:hint="eastAsia"/>
          <w:color w:val="000000"/>
          <w:kern w:val="0"/>
          <w:sz w:val="24"/>
          <w:szCs w:val="24"/>
        </w:rPr>
        <w:t>前条第</w:t>
      </w:r>
      <w:r>
        <w:rPr>
          <w:rFonts w:ascii="ＭＳ 明朝" w:eastAsia="ＭＳ 明朝" w:hAnsi="ＭＳ 明朝" w:cs="ＭＳ 明朝"/>
          <w:color w:val="000000"/>
          <w:kern w:val="0"/>
          <w:sz w:val="24"/>
          <w:szCs w:val="24"/>
        </w:rPr>
        <w:t>8</w:t>
      </w:r>
      <w:r>
        <w:rPr>
          <w:rFonts w:ascii="ＭＳ 明朝" w:eastAsia="ＭＳ 明朝" w:hAnsi="ＭＳ 明朝" w:cs="ＭＳ 明朝" w:hint="eastAsia"/>
          <w:color w:val="000000"/>
          <w:kern w:val="0"/>
          <w:sz w:val="24"/>
          <w:szCs w:val="24"/>
        </w:rPr>
        <w:t>号に規定する建築物の新築等</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(9) </w:t>
      </w:r>
      <w:r>
        <w:rPr>
          <w:rFonts w:ascii="ＭＳ 明朝" w:eastAsia="ＭＳ 明朝" w:hAnsi="ＭＳ 明朝" w:cs="ＭＳ 明朝" w:hint="eastAsia"/>
          <w:color w:val="000000"/>
          <w:kern w:val="0"/>
          <w:sz w:val="24"/>
          <w:szCs w:val="24"/>
        </w:rPr>
        <w:t>前条第</w:t>
      </w:r>
      <w:r>
        <w:rPr>
          <w:rFonts w:ascii="ＭＳ 明朝" w:eastAsia="ＭＳ 明朝" w:hAnsi="ＭＳ 明朝" w:cs="ＭＳ 明朝"/>
          <w:color w:val="000000"/>
          <w:kern w:val="0"/>
          <w:sz w:val="24"/>
          <w:szCs w:val="24"/>
        </w:rPr>
        <w:t>9</w:t>
      </w:r>
      <w:r>
        <w:rPr>
          <w:rFonts w:ascii="ＭＳ 明朝" w:eastAsia="ＭＳ 明朝" w:hAnsi="ＭＳ 明朝" w:cs="ＭＳ 明朝" w:hint="eastAsia"/>
          <w:color w:val="000000"/>
          <w:kern w:val="0"/>
          <w:sz w:val="24"/>
          <w:szCs w:val="24"/>
        </w:rPr>
        <w:t>号に規定する施設の新築等</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(10) </w:t>
      </w:r>
      <w:r>
        <w:rPr>
          <w:rFonts w:ascii="ＭＳ 明朝" w:eastAsia="ＭＳ 明朝" w:hAnsi="ＭＳ 明朝" w:cs="ＭＳ 明朝" w:hint="eastAsia"/>
          <w:color w:val="000000"/>
          <w:kern w:val="0"/>
          <w:sz w:val="24"/>
          <w:szCs w:val="24"/>
        </w:rPr>
        <w:t>前条第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号に規定する有料老人ホームの新築等</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(11) </w:t>
      </w:r>
      <w:r>
        <w:rPr>
          <w:rFonts w:ascii="ＭＳ 明朝" w:eastAsia="ＭＳ 明朝" w:hAnsi="ＭＳ 明朝" w:cs="ＭＳ 明朝" w:hint="eastAsia"/>
          <w:color w:val="000000"/>
          <w:kern w:val="0"/>
          <w:sz w:val="24"/>
          <w:szCs w:val="24"/>
        </w:rPr>
        <w:t>前条第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号に規定する建築物の新築等</w:t>
      </w:r>
    </w:p>
    <w:p w:rsidR="00000000" w:rsidRDefault="00FD627F">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(12) </w:t>
      </w:r>
      <w:r>
        <w:rPr>
          <w:rFonts w:ascii="ＭＳ 明朝" w:eastAsia="ＭＳ 明朝" w:hAnsi="ＭＳ 明朝" w:cs="ＭＳ 明朝" w:hint="eastAsia"/>
          <w:color w:val="000000"/>
          <w:kern w:val="0"/>
          <w:sz w:val="24"/>
          <w:szCs w:val="24"/>
        </w:rPr>
        <w:t>前各号に掲げるもののほか、市長が別に定める建築物の新築等又は第一種特</w:t>
      </w:r>
      <w:r>
        <w:rPr>
          <w:rFonts w:ascii="ＭＳ 明朝" w:eastAsia="ＭＳ 明朝" w:hAnsi="ＭＳ 明朝" w:cs="ＭＳ 明朝" w:hint="eastAsia"/>
          <w:color w:val="000000"/>
          <w:kern w:val="0"/>
          <w:sz w:val="24"/>
          <w:szCs w:val="24"/>
        </w:rPr>
        <w:lastRenderedPageBreak/>
        <w:t>定工作物の新</w:t>
      </w:r>
      <w:r>
        <w:rPr>
          <w:rFonts w:ascii="ＭＳ 明朝" w:eastAsia="ＭＳ 明朝" w:hAnsi="ＭＳ 明朝" w:cs="ＭＳ 明朝" w:hint="eastAsia"/>
          <w:color w:val="000000"/>
          <w:kern w:val="0"/>
          <w:sz w:val="24"/>
          <w:szCs w:val="24"/>
        </w:rPr>
        <w:t>設</w:t>
      </w:r>
    </w:p>
    <w:p w:rsidR="00000000" w:rsidRDefault="00FD627F">
      <w:pPr>
        <w:autoSpaceDE w:val="0"/>
        <w:autoSpaceDN w:val="0"/>
        <w:adjustRightInd w:val="0"/>
        <w:spacing w:line="480" w:lineRule="atLeast"/>
        <w:ind w:left="96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一部改正〔平成</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年規則</w:t>
      </w:r>
      <w:r>
        <w:rPr>
          <w:rFonts w:ascii="ＭＳ 明朝" w:eastAsia="ＭＳ 明朝" w:hAnsi="ＭＳ 明朝" w:cs="ＭＳ 明朝"/>
          <w:color w:val="000000"/>
          <w:kern w:val="0"/>
          <w:sz w:val="24"/>
          <w:szCs w:val="24"/>
        </w:rPr>
        <w:t>57</w:t>
      </w:r>
      <w:r>
        <w:rPr>
          <w:rFonts w:ascii="ＭＳ 明朝" w:eastAsia="ＭＳ 明朝" w:hAnsi="ＭＳ 明朝" w:cs="ＭＳ 明朝" w:hint="eastAsia"/>
          <w:color w:val="000000"/>
          <w:kern w:val="0"/>
          <w:sz w:val="24"/>
          <w:szCs w:val="24"/>
        </w:rPr>
        <w:t>号・令和</w:t>
      </w: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p>
    <w:p w:rsidR="00000000" w:rsidRDefault="00FD627F">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委任</w:t>
      </w:r>
      <w:r>
        <w:rPr>
          <w:rFonts w:ascii="ＭＳ 明朝" w:eastAsia="ＭＳ 明朝" w:hAnsi="ＭＳ 明朝" w:cs="ＭＳ 明朝"/>
          <w:color w:val="000000"/>
          <w:kern w:val="0"/>
          <w:sz w:val="24"/>
          <w:szCs w:val="24"/>
        </w:rPr>
        <w:t>)</w:t>
      </w:r>
    </w:p>
    <w:p w:rsidR="00000000" w:rsidRDefault="00FD627F">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7</w:t>
      </w:r>
      <w:r>
        <w:rPr>
          <w:rFonts w:ascii="ＭＳ 明朝" w:eastAsia="ＭＳ 明朝" w:hAnsi="ＭＳ 明朝" w:cs="ＭＳ 明朝" w:hint="eastAsia"/>
          <w:color w:val="000000"/>
          <w:kern w:val="0"/>
          <w:sz w:val="24"/>
          <w:szCs w:val="24"/>
        </w:rPr>
        <w:t>条　この規則に定めるもののほか、この規則の施行に関し必要な事項は、市長が別に定める。</w:t>
      </w:r>
    </w:p>
    <w:p w:rsidR="00000000" w:rsidRDefault="00FD627F">
      <w:pPr>
        <w:autoSpaceDE w:val="0"/>
        <w:autoSpaceDN w:val="0"/>
        <w:adjustRightInd w:val="0"/>
        <w:spacing w:line="480" w:lineRule="atLeast"/>
        <w:ind w:left="96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一部改正〔令和</w:t>
      </w: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年規則</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p>
    <w:p w:rsidR="00000000" w:rsidRDefault="00FD627F">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w:t>
      </w:r>
    </w:p>
    <w:p w:rsidR="00000000" w:rsidRDefault="00FD627F">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この規則は、平成</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日から施行する。</w:t>
      </w:r>
    </w:p>
    <w:p w:rsidR="00000000" w:rsidRDefault="00FD627F">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9</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55</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p>
    <w:p w:rsidR="00000000" w:rsidRDefault="00FD627F">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この規則は、平成</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9</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13</w:t>
      </w:r>
      <w:r>
        <w:rPr>
          <w:rFonts w:ascii="ＭＳ 明朝" w:eastAsia="ＭＳ 明朝" w:hAnsi="ＭＳ 明朝" w:cs="ＭＳ 明朝" w:hint="eastAsia"/>
          <w:color w:val="000000"/>
          <w:kern w:val="0"/>
          <w:sz w:val="24"/>
          <w:szCs w:val="24"/>
        </w:rPr>
        <w:t>日から施行する。</w:t>
      </w:r>
    </w:p>
    <w:p w:rsidR="00000000" w:rsidRDefault="00FD627F">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9</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28</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57</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p>
    <w:p w:rsidR="00000000" w:rsidRDefault="00FD627F">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この規則は、平成</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日から施行する。</w:t>
      </w:r>
    </w:p>
    <w:p w:rsidR="00000000" w:rsidRDefault="00FD627F">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27</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p>
    <w:p w:rsidR="00000000" w:rsidRDefault="00FD627F">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この規則は、平成</w:t>
      </w:r>
      <w:r>
        <w:rPr>
          <w:rFonts w:ascii="ＭＳ 明朝" w:eastAsia="ＭＳ 明朝" w:hAnsi="ＭＳ 明朝" w:cs="ＭＳ 明朝"/>
          <w:color w:val="000000"/>
          <w:kern w:val="0"/>
          <w:sz w:val="24"/>
          <w:szCs w:val="24"/>
        </w:rPr>
        <w:t>27</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日から施行</w:t>
      </w:r>
      <w:r>
        <w:rPr>
          <w:rFonts w:ascii="ＭＳ 明朝" w:eastAsia="ＭＳ 明朝" w:hAnsi="ＭＳ 明朝" w:cs="ＭＳ 明朝" w:hint="eastAsia"/>
          <w:color w:val="000000"/>
          <w:kern w:val="0"/>
          <w:sz w:val="24"/>
          <w:szCs w:val="24"/>
        </w:rPr>
        <w:t>する。</w:t>
      </w:r>
    </w:p>
    <w:p w:rsidR="00000000" w:rsidRDefault="00FD627F">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27</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7</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23</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101</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p>
    <w:p w:rsidR="00000000" w:rsidRDefault="00FD627F">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この規則は、公布の日から施行する。</w:t>
      </w:r>
    </w:p>
    <w:p w:rsidR="00000000" w:rsidRDefault="00FD627F">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令和</w:t>
      </w: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p>
    <w:p w:rsidR="00000000" w:rsidRDefault="00FD627F">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この規則は、公布の日から施行する。</w:t>
      </w:r>
    </w:p>
    <w:p w:rsidR="00FD627F" w:rsidRDefault="00FD627F">
      <w:pPr>
        <w:autoSpaceDE w:val="0"/>
        <w:autoSpaceDN w:val="0"/>
        <w:adjustRightInd w:val="0"/>
        <w:spacing w:line="480" w:lineRule="atLeast"/>
        <w:jc w:val="left"/>
        <w:rPr>
          <w:rFonts w:ascii="ＭＳ 明朝" w:eastAsia="ＭＳ 明朝" w:hAnsi="ＭＳ 明朝" w:cs="ＭＳ 明朝"/>
          <w:color w:val="000000"/>
          <w:kern w:val="0"/>
          <w:sz w:val="24"/>
          <w:szCs w:val="24"/>
        </w:rPr>
      </w:pPr>
      <w:bookmarkStart w:id="1" w:name="last"/>
      <w:bookmarkEnd w:id="1"/>
    </w:p>
    <w:sectPr w:rsidR="00FD627F">
      <w:footerReference w:type="default" r:id="rId6"/>
      <w:pgSz w:w="11905" w:h="16837"/>
      <w:pgMar w:top="1417" w:right="1133" w:bottom="1700" w:left="158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27F" w:rsidRDefault="00FD627F">
      <w:r>
        <w:separator/>
      </w:r>
    </w:p>
  </w:endnote>
  <w:endnote w:type="continuationSeparator" w:id="0">
    <w:p w:rsidR="00FD627F" w:rsidRDefault="00FD6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D627F">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E92495">
      <w:rPr>
        <w:rFonts w:ascii="Century" w:eastAsia="ＭＳ 明朝" w:hAnsi="ＭＳ 明朝" w:cs="ＭＳ 明朝"/>
        <w:noProof/>
        <w:color w:val="000000"/>
        <w:kern w:val="0"/>
        <w:szCs w:val="21"/>
      </w:rPr>
      <w:t>5</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E92495">
      <w:rPr>
        <w:rFonts w:ascii="Century" w:eastAsia="ＭＳ 明朝" w:hAnsi="ＭＳ 明朝" w:cs="ＭＳ 明朝"/>
        <w:noProof/>
        <w:color w:val="000000"/>
        <w:kern w:val="0"/>
        <w:szCs w:val="21"/>
      </w:rPr>
      <w:t>5</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27F" w:rsidRDefault="00FD627F">
      <w:r>
        <w:separator/>
      </w:r>
    </w:p>
  </w:footnote>
  <w:footnote w:type="continuationSeparator" w:id="0">
    <w:p w:rsidR="00FD627F" w:rsidRDefault="00FD6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495"/>
    <w:rsid w:val="00E92495"/>
    <w:rsid w:val="00FD6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E7F5608-1DF4-4DBC-A892-149A5E60E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494</Words>
  <Characters>2817</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2025-07-15T12:53:00Z</dcterms:created>
  <dcterms:modified xsi:type="dcterms:W3CDTF">2025-07-15T12:53:00Z</dcterms:modified>
</cp:coreProperties>
</file>